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DEF50" w14:textId="689E246A" w:rsidR="008C0678" w:rsidRDefault="008C0678"/>
    <w:p w14:paraId="15E7E807" w14:textId="7CBD0F22" w:rsidR="00841F57" w:rsidRDefault="00841F57"/>
    <w:p w14:paraId="23B56FFC" w14:textId="77777777" w:rsidR="00841F57" w:rsidRDefault="00841F57" w:rsidP="00841F57">
      <w:pPr>
        <w:jc w:val="cente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BASIC REASONS TO USE A COMMON CLIENT TRACKING SYSTEM</w:t>
      </w:r>
    </w:p>
    <w:p w14:paraId="0295E719" w14:textId="77777777" w:rsidR="00841F57" w:rsidRDefault="00841F57" w:rsidP="00841F57">
      <w:pPr>
        <w:rPr>
          <w:rFonts w:ascii="Bookman Old Style" w:eastAsia="Times New Roman" w:hAnsi="Bookman Old Style"/>
          <w:color w:val="26282A"/>
          <w:sz w:val="24"/>
          <w:szCs w:val="24"/>
        </w:rPr>
      </w:pPr>
    </w:p>
    <w:p w14:paraId="4BCF67AC"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1. Easy Quarterly and Annual Reports</w:t>
      </w:r>
    </w:p>
    <w:p w14:paraId="6EC91729" w14:textId="77777777" w:rsidR="00841F57" w:rsidRDefault="00841F57" w:rsidP="00841F57">
      <w:pPr>
        <w:rPr>
          <w:rFonts w:ascii="Bookman Old Style" w:eastAsia="Times New Roman" w:hAnsi="Bookman Old Style"/>
          <w:color w:val="26282A"/>
          <w:sz w:val="24"/>
          <w:szCs w:val="24"/>
        </w:rPr>
      </w:pPr>
    </w:p>
    <w:p w14:paraId="338A8365"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Data is collected as you help clients so that there is zero additional work required when someone asks you for a report.</w:t>
      </w:r>
    </w:p>
    <w:p w14:paraId="63DF8B23" w14:textId="77777777" w:rsidR="00841F57" w:rsidRDefault="00841F57" w:rsidP="00841F57">
      <w:pPr>
        <w:rPr>
          <w:rFonts w:ascii="Bookman Old Style" w:eastAsia="Times New Roman" w:hAnsi="Bookman Old Style"/>
          <w:color w:val="26282A"/>
          <w:sz w:val="24"/>
          <w:szCs w:val="24"/>
        </w:rPr>
      </w:pPr>
    </w:p>
    <w:p w14:paraId="11E9A891"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Quarterly and Annual reports, with information required by our National Council (and by your District Council!), can be produced with a single click.</w:t>
      </w:r>
    </w:p>
    <w:p w14:paraId="4BF476E7" w14:textId="77777777" w:rsidR="00841F57" w:rsidRDefault="00841F57" w:rsidP="00841F57">
      <w:pPr>
        <w:rPr>
          <w:rFonts w:ascii="Bookman Old Style" w:eastAsia="Times New Roman" w:hAnsi="Bookman Old Style"/>
          <w:color w:val="26282A"/>
          <w:sz w:val="24"/>
          <w:szCs w:val="24"/>
        </w:rPr>
      </w:pPr>
    </w:p>
    <w:p w14:paraId="7C82468B"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2. Better Client Service</w:t>
      </w:r>
    </w:p>
    <w:p w14:paraId="2CD93F67" w14:textId="77777777" w:rsidR="00841F57" w:rsidRDefault="00841F57" w:rsidP="00841F57">
      <w:pPr>
        <w:rPr>
          <w:rFonts w:ascii="Bookman Old Style" w:eastAsia="Times New Roman" w:hAnsi="Bookman Old Style"/>
          <w:color w:val="26282A"/>
          <w:sz w:val="24"/>
          <w:szCs w:val="24"/>
        </w:rPr>
      </w:pPr>
    </w:p>
    <w:p w14:paraId="25622477"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A file is kept for each client you serve, tracking history of past assistance you have given (and denied), so that when fresh requests arrive you have complete information available.</w:t>
      </w:r>
    </w:p>
    <w:p w14:paraId="411DBF19" w14:textId="77777777" w:rsidR="00841F57" w:rsidRDefault="00841F57" w:rsidP="00841F57">
      <w:pPr>
        <w:rPr>
          <w:rFonts w:ascii="Bookman Old Style" w:eastAsia="Times New Roman" w:hAnsi="Bookman Old Style"/>
          <w:color w:val="26282A"/>
          <w:sz w:val="24"/>
          <w:szCs w:val="24"/>
        </w:rPr>
      </w:pPr>
    </w:p>
    <w:p w14:paraId="2D390211"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Active (in-progress) requests are tracked from the moment they arrive via intake, through assignment to members, in-progress updates for long-running requests, and eventual write-up of results.  This helps better conference teamwork as everyone knows what is going on.  </w:t>
      </w:r>
    </w:p>
    <w:p w14:paraId="7F1113CC" w14:textId="77777777" w:rsidR="00841F57" w:rsidRDefault="00841F57" w:rsidP="00841F57">
      <w:pPr>
        <w:rPr>
          <w:rFonts w:ascii="Bookman Old Style" w:eastAsia="Times New Roman" w:hAnsi="Bookman Old Style"/>
          <w:color w:val="26282A"/>
          <w:sz w:val="24"/>
          <w:szCs w:val="24"/>
        </w:rPr>
      </w:pPr>
    </w:p>
    <w:p w14:paraId="4D318034"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Members who need to hand off cases before they are done (</w:t>
      </w:r>
      <w:proofErr w:type="spellStart"/>
      <w:r>
        <w:rPr>
          <w:rFonts w:ascii="Bookman Old Style" w:eastAsia="Times New Roman" w:hAnsi="Bookman Old Style"/>
          <w:color w:val="26282A"/>
          <w:sz w:val="24"/>
          <w:szCs w:val="24"/>
        </w:rPr>
        <w:t>eg</w:t>
      </w:r>
      <w:proofErr w:type="spellEnd"/>
      <w:r>
        <w:rPr>
          <w:rFonts w:ascii="Bookman Old Style" w:eastAsia="Times New Roman" w:hAnsi="Bookman Old Style"/>
          <w:color w:val="26282A"/>
          <w:sz w:val="24"/>
          <w:szCs w:val="24"/>
        </w:rPr>
        <w:t xml:space="preserve">: need specialized skills, or member leaves on vacation) can be easily reassigned so the ball </w:t>
      </w:r>
      <w:proofErr w:type="gramStart"/>
      <w:r>
        <w:rPr>
          <w:rFonts w:ascii="Bookman Old Style" w:eastAsia="Times New Roman" w:hAnsi="Bookman Old Style"/>
          <w:color w:val="26282A"/>
          <w:sz w:val="24"/>
          <w:szCs w:val="24"/>
        </w:rPr>
        <w:t>isn't</w:t>
      </w:r>
      <w:proofErr w:type="gramEnd"/>
      <w:r>
        <w:rPr>
          <w:rFonts w:ascii="Bookman Old Style" w:eastAsia="Times New Roman" w:hAnsi="Bookman Old Style"/>
          <w:color w:val="26282A"/>
          <w:sz w:val="24"/>
          <w:szCs w:val="24"/>
        </w:rPr>
        <w:t xml:space="preserve"> dropped.</w:t>
      </w:r>
    </w:p>
    <w:p w14:paraId="7F1037E8" w14:textId="77777777" w:rsidR="00841F57" w:rsidRDefault="00841F57" w:rsidP="00841F57">
      <w:pPr>
        <w:rPr>
          <w:rFonts w:ascii="Bookman Old Style" w:eastAsia="Times New Roman" w:hAnsi="Bookman Old Style"/>
          <w:color w:val="26282A"/>
          <w:sz w:val="24"/>
          <w:szCs w:val="24"/>
        </w:rPr>
      </w:pPr>
    </w:p>
    <w:p w14:paraId="2C3DCA80"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3. Treasurer Integration</w:t>
      </w:r>
    </w:p>
    <w:p w14:paraId="598E56DB" w14:textId="77777777" w:rsidR="00841F57" w:rsidRDefault="00841F57" w:rsidP="00841F57">
      <w:pPr>
        <w:rPr>
          <w:rFonts w:ascii="Bookman Old Style" w:eastAsia="Times New Roman" w:hAnsi="Bookman Old Style"/>
          <w:color w:val="26282A"/>
          <w:sz w:val="24"/>
          <w:szCs w:val="24"/>
        </w:rPr>
      </w:pPr>
    </w:p>
    <w:p w14:paraId="44A6FEE7"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Treasurers can use the system to track their finances, recording deposits and payments, and reconciliations to monthly bank statements.</w:t>
      </w:r>
    </w:p>
    <w:p w14:paraId="558DBA9C" w14:textId="77777777" w:rsidR="00841F57" w:rsidRDefault="00841F57" w:rsidP="00841F57">
      <w:pPr>
        <w:rPr>
          <w:rFonts w:ascii="Bookman Old Style" w:eastAsia="Times New Roman" w:hAnsi="Bookman Old Style"/>
          <w:color w:val="26282A"/>
          <w:sz w:val="24"/>
          <w:szCs w:val="24"/>
        </w:rPr>
      </w:pPr>
    </w:p>
    <w:p w14:paraId="393CD295"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Payments can be explicitly linked to pledges that members make.  Client files then show clearly which pledges have been paid, including full payment details in case questions arise.</w:t>
      </w:r>
    </w:p>
    <w:p w14:paraId="6D6764C9" w14:textId="77777777" w:rsidR="00841F57" w:rsidRDefault="00841F57" w:rsidP="00841F57">
      <w:pPr>
        <w:rPr>
          <w:rFonts w:ascii="Bookman Old Style" w:eastAsia="Times New Roman" w:hAnsi="Bookman Old Style"/>
          <w:color w:val="26282A"/>
          <w:sz w:val="24"/>
          <w:szCs w:val="24"/>
        </w:rPr>
      </w:pPr>
    </w:p>
    <w:p w14:paraId="329257E0"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Reconciliation reports help assure that your records track what the bank </w:t>
      </w:r>
      <w:proofErr w:type="gramStart"/>
      <w:r>
        <w:rPr>
          <w:rFonts w:ascii="Bookman Old Style" w:eastAsia="Times New Roman" w:hAnsi="Bookman Old Style"/>
          <w:color w:val="26282A"/>
          <w:sz w:val="24"/>
          <w:szCs w:val="24"/>
        </w:rPr>
        <w:t>thinks, and</w:t>
      </w:r>
      <w:proofErr w:type="gramEnd"/>
      <w:r>
        <w:rPr>
          <w:rFonts w:ascii="Bookman Old Style" w:eastAsia="Times New Roman" w:hAnsi="Bookman Old Style"/>
          <w:color w:val="26282A"/>
          <w:sz w:val="24"/>
          <w:szCs w:val="24"/>
        </w:rPr>
        <w:t xml:space="preserve"> identify aging payments where checks might have been lost and need to be reissued or cancelled.</w:t>
      </w:r>
    </w:p>
    <w:p w14:paraId="3341F2BC" w14:textId="77777777" w:rsidR="00841F57" w:rsidRDefault="00841F57" w:rsidP="00841F57">
      <w:pPr>
        <w:rPr>
          <w:rFonts w:ascii="Bookman Old Style" w:eastAsia="Times New Roman" w:hAnsi="Bookman Old Style"/>
          <w:color w:val="26282A"/>
          <w:sz w:val="24"/>
          <w:szCs w:val="24"/>
        </w:rPr>
      </w:pPr>
    </w:p>
    <w:p w14:paraId="0409DF48"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And, you guessed it, as treasurers record deposits and payments all information needed for annual reports is gathered right then.  No follow-up work is required later when someone requests a report.</w:t>
      </w:r>
    </w:p>
    <w:p w14:paraId="09C77D7D" w14:textId="77777777" w:rsidR="00841F57" w:rsidRDefault="00841F57" w:rsidP="00841F57">
      <w:pPr>
        <w:rPr>
          <w:rFonts w:ascii="Bookman Old Style" w:eastAsia="Times New Roman" w:hAnsi="Bookman Old Style"/>
          <w:color w:val="26282A"/>
          <w:sz w:val="24"/>
          <w:szCs w:val="24"/>
        </w:rPr>
      </w:pPr>
    </w:p>
    <w:p w14:paraId="4525DDF5"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Treasurers Reports can be generated with a single click, containing all information required by our National Council (and your District!).  Reports can be run over current or last month, quarter or fiscal year, or any custom date range you choose.</w:t>
      </w:r>
    </w:p>
    <w:p w14:paraId="58C0C6A9" w14:textId="77777777" w:rsidR="00841F57" w:rsidRDefault="00841F57" w:rsidP="00841F57">
      <w:pPr>
        <w:rPr>
          <w:rFonts w:ascii="Bookman Old Style" w:eastAsia="Times New Roman" w:hAnsi="Bookman Old Style"/>
          <w:color w:val="26282A"/>
          <w:sz w:val="24"/>
          <w:szCs w:val="24"/>
        </w:rPr>
      </w:pPr>
    </w:p>
    <w:p w14:paraId="7692263F"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4. Member Roster and Secure Access</w:t>
      </w:r>
    </w:p>
    <w:p w14:paraId="5FD22B75" w14:textId="77777777" w:rsidR="00841F57" w:rsidRDefault="00841F57" w:rsidP="00841F57">
      <w:pPr>
        <w:rPr>
          <w:rFonts w:ascii="Bookman Old Style" w:eastAsia="Times New Roman" w:hAnsi="Bookman Old Style"/>
          <w:color w:val="26282A"/>
          <w:sz w:val="24"/>
          <w:szCs w:val="24"/>
        </w:rPr>
      </w:pPr>
    </w:p>
    <w:p w14:paraId="1CDA08FD"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Member Rosters are maintained on the system.  Most members will also be issued individual passwords so they can log in and use the system directly to do their work, but your roster can also contain members who </w:t>
      </w:r>
      <w:proofErr w:type="gramStart"/>
      <w:r>
        <w:rPr>
          <w:rFonts w:ascii="Bookman Old Style" w:eastAsia="Times New Roman" w:hAnsi="Bookman Old Style"/>
          <w:color w:val="26282A"/>
          <w:sz w:val="24"/>
          <w:szCs w:val="24"/>
        </w:rPr>
        <w:t>don't</w:t>
      </w:r>
      <w:proofErr w:type="gramEnd"/>
      <w:r>
        <w:rPr>
          <w:rFonts w:ascii="Bookman Old Style" w:eastAsia="Times New Roman" w:hAnsi="Bookman Old Style"/>
          <w:color w:val="26282A"/>
          <w:sz w:val="24"/>
          <w:szCs w:val="24"/>
        </w:rPr>
        <w:t xml:space="preserve"> use the system.</w:t>
      </w:r>
    </w:p>
    <w:p w14:paraId="73979172" w14:textId="77777777" w:rsidR="00841F57" w:rsidRDefault="00841F57" w:rsidP="00841F57">
      <w:pPr>
        <w:rPr>
          <w:rFonts w:ascii="Bookman Old Style" w:eastAsia="Times New Roman" w:hAnsi="Bookman Old Style"/>
          <w:color w:val="26282A"/>
          <w:sz w:val="24"/>
          <w:szCs w:val="24"/>
        </w:rPr>
      </w:pPr>
    </w:p>
    <w:p w14:paraId="18B3C3D1"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Access levels </w:t>
      </w:r>
      <w:proofErr w:type="gramStart"/>
      <w:r>
        <w:rPr>
          <w:rFonts w:ascii="Bookman Old Style" w:eastAsia="Times New Roman" w:hAnsi="Bookman Old Style"/>
          <w:color w:val="26282A"/>
          <w:sz w:val="24"/>
          <w:szCs w:val="24"/>
        </w:rPr>
        <w:t>include:</w:t>
      </w:r>
      <w:proofErr w:type="gramEnd"/>
      <w:r>
        <w:rPr>
          <w:rFonts w:ascii="Bookman Old Style" w:eastAsia="Times New Roman" w:hAnsi="Bookman Old Style"/>
          <w:color w:val="26282A"/>
          <w:sz w:val="24"/>
          <w:szCs w:val="24"/>
        </w:rPr>
        <w:t xml:space="preserve"> none, user (for most members) and administrator.</w:t>
      </w:r>
    </w:p>
    <w:p w14:paraId="436BF713" w14:textId="77777777" w:rsidR="00841F57" w:rsidRDefault="00841F57" w:rsidP="00841F57">
      <w:pPr>
        <w:rPr>
          <w:rFonts w:ascii="Bookman Old Style" w:eastAsia="Times New Roman" w:hAnsi="Bookman Old Style"/>
          <w:color w:val="26282A"/>
          <w:sz w:val="24"/>
          <w:szCs w:val="24"/>
        </w:rPr>
      </w:pPr>
    </w:p>
    <w:p w14:paraId="1FF27F0D"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Access is via SSL-secure connections to prevent eavesdropping on your internet connection.</w:t>
      </w:r>
    </w:p>
    <w:p w14:paraId="3500E5D2" w14:textId="77777777" w:rsidR="00841F57" w:rsidRDefault="00841F57" w:rsidP="00841F57">
      <w:pPr>
        <w:rPr>
          <w:rFonts w:ascii="Bookman Old Style" w:eastAsia="Times New Roman" w:hAnsi="Bookman Old Style"/>
          <w:color w:val="26282A"/>
          <w:sz w:val="24"/>
          <w:szCs w:val="24"/>
        </w:rPr>
      </w:pPr>
    </w:p>
    <w:p w14:paraId="7E7D89CB"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Demographic information (age group and ethnicity) can be tracked so again you can run reports required by National with no further work.</w:t>
      </w:r>
    </w:p>
    <w:p w14:paraId="311C2F27" w14:textId="77777777" w:rsidR="00841F57" w:rsidRDefault="00841F57" w:rsidP="00841F57">
      <w:pPr>
        <w:rPr>
          <w:rFonts w:ascii="Bookman Old Style" w:eastAsia="Times New Roman" w:hAnsi="Bookman Old Style"/>
          <w:color w:val="26282A"/>
          <w:sz w:val="24"/>
          <w:szCs w:val="24"/>
        </w:rPr>
      </w:pPr>
    </w:p>
    <w:p w14:paraId="2149AF21" w14:textId="77777777" w:rsidR="00841F57" w:rsidRDefault="00841F57" w:rsidP="00841F57">
      <w:pPr>
        <w:rPr>
          <w:rFonts w:ascii="Bookman Old Style" w:eastAsia="Times New Roman" w:hAnsi="Bookman Old Style"/>
          <w:color w:val="26282A"/>
          <w:sz w:val="24"/>
          <w:szCs w:val="24"/>
        </w:rPr>
      </w:pPr>
    </w:p>
    <w:p w14:paraId="22D0552A"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BENEFITS TO THE NEW (FUTURE) SYSTEM OVER THE OLD (PAST) SYSTEM</w:t>
      </w:r>
    </w:p>
    <w:p w14:paraId="2D5FED5F" w14:textId="77777777" w:rsidR="00841F57" w:rsidRDefault="00841F57" w:rsidP="00841F57">
      <w:pPr>
        <w:rPr>
          <w:rFonts w:ascii="Bookman Old Style" w:eastAsia="Times New Roman" w:hAnsi="Bookman Old Style"/>
          <w:color w:val="26282A"/>
          <w:sz w:val="24"/>
          <w:szCs w:val="24"/>
        </w:rPr>
      </w:pPr>
    </w:p>
    <w:p w14:paraId="5422296E"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The most basic benefit is that </w:t>
      </w:r>
      <w:r>
        <w:rPr>
          <w:rFonts w:ascii="Bookman Old Style" w:eastAsia="Times New Roman" w:hAnsi="Bookman Old Style"/>
          <w:color w:val="000000"/>
          <w:sz w:val="24"/>
          <w:szCs w:val="24"/>
        </w:rPr>
        <w:t>all new development and improvements are happening in the new system.  </w:t>
      </w:r>
      <w:r>
        <w:rPr>
          <w:rFonts w:ascii="Bookman Old Style" w:eastAsia="Times New Roman" w:hAnsi="Bookman Old Style"/>
          <w:color w:val="26282A"/>
          <w:sz w:val="24"/>
          <w:szCs w:val="24"/>
        </w:rPr>
        <w:t xml:space="preserve">The old system is being maintained at its current level for existing </w:t>
      </w:r>
      <w:proofErr w:type="gramStart"/>
      <w:r>
        <w:rPr>
          <w:rFonts w:ascii="Bookman Old Style" w:eastAsia="Times New Roman" w:hAnsi="Bookman Old Style"/>
          <w:color w:val="26282A"/>
          <w:sz w:val="24"/>
          <w:szCs w:val="24"/>
        </w:rPr>
        <w:t>users, but</w:t>
      </w:r>
      <w:proofErr w:type="gramEnd"/>
      <w:r>
        <w:rPr>
          <w:rFonts w:ascii="Bookman Old Style" w:eastAsia="Times New Roman" w:hAnsi="Bookman Old Style"/>
          <w:color w:val="26282A"/>
          <w:sz w:val="24"/>
          <w:szCs w:val="24"/>
        </w:rPr>
        <w:t xml:space="preserve"> is not open to new conferences being added and is not having new features delivered.</w:t>
      </w:r>
    </w:p>
    <w:p w14:paraId="3D9C4B96" w14:textId="77777777" w:rsidR="00841F57" w:rsidRDefault="00841F57" w:rsidP="00841F57">
      <w:pPr>
        <w:rPr>
          <w:rFonts w:ascii="Bookman Old Style" w:eastAsia="Times New Roman" w:hAnsi="Bookman Old Style"/>
          <w:color w:val="26282A"/>
          <w:sz w:val="24"/>
          <w:szCs w:val="24"/>
        </w:rPr>
      </w:pPr>
    </w:p>
    <w:p w14:paraId="300C7F2D"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Features that have been added to the new system in recent years include:</w:t>
      </w:r>
    </w:p>
    <w:p w14:paraId="6A77B856" w14:textId="77777777" w:rsidR="00841F57" w:rsidRDefault="00841F57" w:rsidP="00841F57">
      <w:pPr>
        <w:rPr>
          <w:rFonts w:ascii="Bookman Old Style" w:eastAsia="Times New Roman" w:hAnsi="Bookman Old Style"/>
          <w:color w:val="26282A"/>
          <w:sz w:val="24"/>
          <w:szCs w:val="24"/>
        </w:rPr>
      </w:pPr>
    </w:p>
    <w:p w14:paraId="0DE7B707"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Central Dispatch / Helpline</w:t>
      </w:r>
    </w:p>
    <w:p w14:paraId="0D653DB8" w14:textId="77777777" w:rsidR="00841F57" w:rsidRDefault="00841F57" w:rsidP="00841F57">
      <w:pPr>
        <w:rPr>
          <w:rFonts w:ascii="Bookman Old Style" w:eastAsia="Times New Roman" w:hAnsi="Bookman Old Style"/>
          <w:color w:val="26282A"/>
          <w:sz w:val="24"/>
          <w:szCs w:val="24"/>
        </w:rPr>
      </w:pPr>
    </w:p>
    <w:p w14:paraId="7FFD7BD4"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Portal for a central location (</w:t>
      </w:r>
      <w:proofErr w:type="spellStart"/>
      <w:r>
        <w:rPr>
          <w:rFonts w:ascii="Bookman Old Style" w:eastAsia="Times New Roman" w:hAnsi="Bookman Old Style"/>
          <w:color w:val="26282A"/>
          <w:sz w:val="24"/>
          <w:szCs w:val="24"/>
        </w:rPr>
        <w:t>eg</w:t>
      </w:r>
      <w:proofErr w:type="spellEnd"/>
      <w:r>
        <w:rPr>
          <w:rFonts w:ascii="Bookman Old Style" w:eastAsia="Times New Roman" w:hAnsi="Bookman Old Style"/>
          <w:color w:val="26282A"/>
          <w:sz w:val="24"/>
          <w:szCs w:val="24"/>
        </w:rPr>
        <w:t>: Council office) to take requests for help and dispatch them to conferences by entering them directly into the system.  Conferences can get email notifications.  Fresh requests arrive in the Active File, with no further data input required.</w:t>
      </w:r>
    </w:p>
    <w:p w14:paraId="3A8478DD" w14:textId="77777777" w:rsidR="00841F57" w:rsidRDefault="00841F57" w:rsidP="00841F57">
      <w:pPr>
        <w:rPr>
          <w:rFonts w:ascii="Bookman Old Style" w:eastAsia="Times New Roman" w:hAnsi="Bookman Old Style"/>
          <w:color w:val="26282A"/>
          <w:sz w:val="24"/>
          <w:szCs w:val="24"/>
        </w:rPr>
      </w:pPr>
    </w:p>
    <w:p w14:paraId="071D9213"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Sharing Among Conferences - Better Client Service</w:t>
      </w:r>
    </w:p>
    <w:p w14:paraId="1479A9F0" w14:textId="77777777" w:rsidR="00841F57" w:rsidRDefault="00841F57" w:rsidP="00841F57">
      <w:pPr>
        <w:rPr>
          <w:rFonts w:ascii="Bookman Old Style" w:eastAsia="Times New Roman" w:hAnsi="Bookman Old Style"/>
          <w:color w:val="26282A"/>
          <w:sz w:val="24"/>
          <w:szCs w:val="24"/>
        </w:rPr>
      </w:pPr>
    </w:p>
    <w:p w14:paraId="1A791729"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Conferences can now search client files across the district, </w:t>
      </w:r>
      <w:proofErr w:type="spellStart"/>
      <w:r>
        <w:rPr>
          <w:rFonts w:ascii="Bookman Old Style" w:eastAsia="Times New Roman" w:hAnsi="Bookman Old Style"/>
          <w:color w:val="26282A"/>
          <w:sz w:val="24"/>
          <w:szCs w:val="24"/>
        </w:rPr>
        <w:t>eg</w:t>
      </w:r>
      <w:proofErr w:type="spellEnd"/>
      <w:r>
        <w:rPr>
          <w:rFonts w:ascii="Bookman Old Style" w:eastAsia="Times New Roman" w:hAnsi="Bookman Old Style"/>
          <w:color w:val="26282A"/>
          <w:sz w:val="24"/>
          <w:szCs w:val="24"/>
        </w:rPr>
        <w:t>: to find if other conferences have helped a neighbor who is approaching you for service.  This can help avoid duplication and help conferences better coordinate their efforts.</w:t>
      </w:r>
    </w:p>
    <w:p w14:paraId="327A3180" w14:textId="77777777" w:rsidR="00841F57" w:rsidRDefault="00841F57" w:rsidP="00841F57">
      <w:pPr>
        <w:rPr>
          <w:rFonts w:ascii="Bookman Old Style" w:eastAsia="Times New Roman" w:hAnsi="Bookman Old Style"/>
          <w:color w:val="26282A"/>
          <w:sz w:val="24"/>
          <w:szCs w:val="24"/>
        </w:rPr>
      </w:pPr>
    </w:p>
    <w:p w14:paraId="14C9B86B"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Updates to match latest National Reports</w:t>
      </w:r>
    </w:p>
    <w:p w14:paraId="19B4AE33" w14:textId="77777777" w:rsidR="00841F57" w:rsidRDefault="00841F57" w:rsidP="00841F57">
      <w:pPr>
        <w:rPr>
          <w:rFonts w:ascii="Bookman Old Style" w:eastAsia="Times New Roman" w:hAnsi="Bookman Old Style"/>
          <w:color w:val="26282A"/>
          <w:sz w:val="24"/>
          <w:szCs w:val="24"/>
        </w:rPr>
      </w:pPr>
    </w:p>
    <w:p w14:paraId="438B9F63"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Produces reports to match the latest 2020 edition of National's Conference Quarterly/Annual Reports.</w:t>
      </w:r>
    </w:p>
    <w:p w14:paraId="5E6E7008" w14:textId="77777777" w:rsidR="00841F57" w:rsidRDefault="00841F57" w:rsidP="00841F57">
      <w:pPr>
        <w:rPr>
          <w:rFonts w:ascii="Bookman Old Style" w:eastAsia="Times New Roman" w:hAnsi="Bookman Old Style"/>
          <w:color w:val="26282A"/>
          <w:sz w:val="24"/>
          <w:szCs w:val="24"/>
        </w:rPr>
      </w:pPr>
    </w:p>
    <w:p w14:paraId="4DCCBF4B"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Better Client File Notes</w:t>
      </w:r>
    </w:p>
    <w:p w14:paraId="42D378A9" w14:textId="77777777" w:rsidR="00841F57" w:rsidRDefault="00841F57" w:rsidP="00841F57">
      <w:pPr>
        <w:rPr>
          <w:rFonts w:ascii="Bookman Old Style" w:eastAsia="Times New Roman" w:hAnsi="Bookman Old Style"/>
          <w:color w:val="26282A"/>
          <w:sz w:val="24"/>
          <w:szCs w:val="24"/>
        </w:rPr>
      </w:pPr>
    </w:p>
    <w:p w14:paraId="45C8D21F"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Notes are now structured so you can see exactly who wrote what, and when.  No longer a single undivided paragraph.</w:t>
      </w:r>
    </w:p>
    <w:p w14:paraId="4431CA3A" w14:textId="77777777" w:rsidR="00841F57" w:rsidRDefault="00841F57" w:rsidP="00841F57">
      <w:pPr>
        <w:rPr>
          <w:rFonts w:ascii="Bookman Old Style" w:eastAsia="Times New Roman" w:hAnsi="Bookman Old Style"/>
          <w:color w:val="26282A"/>
          <w:sz w:val="24"/>
          <w:szCs w:val="24"/>
        </w:rPr>
      </w:pPr>
    </w:p>
    <w:p w14:paraId="4527DA2D"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 xml:space="preserve">Can also control note </w:t>
      </w:r>
      <w:proofErr w:type="gramStart"/>
      <w:r>
        <w:rPr>
          <w:rFonts w:ascii="Bookman Old Style" w:eastAsia="Times New Roman" w:hAnsi="Bookman Old Style"/>
          <w:color w:val="26282A"/>
          <w:sz w:val="24"/>
          <w:szCs w:val="24"/>
        </w:rPr>
        <w:t>privacy, in case</w:t>
      </w:r>
      <w:proofErr w:type="gramEnd"/>
      <w:r>
        <w:rPr>
          <w:rFonts w:ascii="Bookman Old Style" w:eastAsia="Times New Roman" w:hAnsi="Bookman Old Style"/>
          <w:color w:val="26282A"/>
          <w:sz w:val="24"/>
          <w:szCs w:val="24"/>
        </w:rPr>
        <w:t xml:space="preserve"> you have information that should remain within the conference and not be visible to neighboring conferences.</w:t>
      </w:r>
    </w:p>
    <w:p w14:paraId="24E9D8A6" w14:textId="77777777" w:rsidR="00841F57" w:rsidRDefault="00841F57" w:rsidP="00841F57">
      <w:pPr>
        <w:rPr>
          <w:rFonts w:ascii="Bookman Old Style" w:eastAsia="Times New Roman" w:hAnsi="Bookman Old Style"/>
          <w:color w:val="26282A"/>
          <w:sz w:val="24"/>
          <w:szCs w:val="24"/>
        </w:rPr>
      </w:pPr>
    </w:p>
    <w:p w14:paraId="3A292C26"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Languages Spoken</w:t>
      </w:r>
    </w:p>
    <w:p w14:paraId="588F9175" w14:textId="77777777" w:rsidR="00841F57" w:rsidRDefault="00841F57" w:rsidP="00841F57">
      <w:pPr>
        <w:rPr>
          <w:rFonts w:ascii="Bookman Old Style" w:eastAsia="Times New Roman" w:hAnsi="Bookman Old Style"/>
          <w:color w:val="26282A"/>
          <w:sz w:val="24"/>
          <w:szCs w:val="24"/>
        </w:rPr>
      </w:pPr>
    </w:p>
    <w:p w14:paraId="16CC25AD"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Serve clients better by flagging ones with limited English.  Regardless of English proficiency you can note the client's preferred language, but this is obviously of most help for ones with limited English.</w:t>
      </w:r>
    </w:p>
    <w:p w14:paraId="30CE0E1A" w14:textId="77777777" w:rsidR="00841F57" w:rsidRDefault="00841F57" w:rsidP="00841F57">
      <w:pPr>
        <w:rPr>
          <w:rFonts w:ascii="Bookman Old Style" w:eastAsia="Times New Roman" w:hAnsi="Bookman Old Style"/>
          <w:color w:val="26282A"/>
          <w:sz w:val="24"/>
          <w:szCs w:val="24"/>
        </w:rPr>
      </w:pPr>
    </w:p>
    <w:p w14:paraId="6BFFD462"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Member profiles now list languages spoken by each member, to help you assign cases to members who can speak a client's language.</w:t>
      </w:r>
    </w:p>
    <w:p w14:paraId="5083A4BE" w14:textId="77777777" w:rsidR="00841F57" w:rsidRDefault="00841F57" w:rsidP="00841F57">
      <w:pPr>
        <w:rPr>
          <w:rFonts w:ascii="Bookman Old Style" w:eastAsia="Times New Roman" w:hAnsi="Bookman Old Style"/>
          <w:color w:val="26282A"/>
          <w:sz w:val="24"/>
          <w:szCs w:val="24"/>
        </w:rPr>
      </w:pPr>
    </w:p>
    <w:p w14:paraId="6553F1A6"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lastRenderedPageBreak/>
        <w:t xml:space="preserve">Reports under development to help us assess language trends and note shortfalls so we can mitigate (translation services, recruit volunteers, </w:t>
      </w:r>
      <w:proofErr w:type="spellStart"/>
      <w:r>
        <w:rPr>
          <w:rFonts w:ascii="Bookman Old Style" w:eastAsia="Times New Roman" w:hAnsi="Bookman Old Style"/>
          <w:color w:val="26282A"/>
          <w:sz w:val="24"/>
          <w:szCs w:val="24"/>
        </w:rPr>
        <w:t>etc</w:t>
      </w:r>
      <w:proofErr w:type="spellEnd"/>
      <w:r>
        <w:rPr>
          <w:rFonts w:ascii="Bookman Old Style" w:eastAsia="Times New Roman" w:hAnsi="Bookman Old Style"/>
          <w:color w:val="26282A"/>
          <w:sz w:val="24"/>
          <w:szCs w:val="24"/>
        </w:rPr>
        <w:t>).</w:t>
      </w:r>
    </w:p>
    <w:p w14:paraId="606A6B55" w14:textId="77777777" w:rsidR="00841F57" w:rsidRDefault="00841F57" w:rsidP="00841F57">
      <w:pPr>
        <w:rPr>
          <w:rFonts w:ascii="Bookman Old Style" w:eastAsia="Times New Roman" w:hAnsi="Bookman Old Style"/>
          <w:color w:val="26282A"/>
          <w:sz w:val="24"/>
          <w:szCs w:val="24"/>
        </w:rPr>
      </w:pPr>
    </w:p>
    <w:p w14:paraId="6DA489A5"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b/>
          <w:bCs/>
          <w:color w:val="26282A"/>
          <w:sz w:val="24"/>
          <w:szCs w:val="24"/>
        </w:rPr>
        <w:t>And more...</w:t>
      </w:r>
    </w:p>
    <w:p w14:paraId="5C41831D" w14:textId="77777777" w:rsidR="00841F57" w:rsidRDefault="00841F57" w:rsidP="00841F57">
      <w:pPr>
        <w:rPr>
          <w:rFonts w:ascii="Bookman Old Style" w:eastAsia="Times New Roman" w:hAnsi="Bookman Old Style"/>
          <w:color w:val="26282A"/>
          <w:sz w:val="24"/>
          <w:szCs w:val="24"/>
        </w:rPr>
      </w:pPr>
    </w:p>
    <w:p w14:paraId="584FD942"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Features are added multiple times a year, to help us deliver better service and be more accountable to grantors and supporters.</w:t>
      </w:r>
    </w:p>
    <w:p w14:paraId="0A4E9E22" w14:textId="77777777" w:rsidR="00841F57" w:rsidRDefault="00841F57" w:rsidP="00841F57">
      <w:pPr>
        <w:rPr>
          <w:rFonts w:ascii="Bookman Old Style" w:eastAsia="Times New Roman" w:hAnsi="Bookman Old Style"/>
          <w:color w:val="26282A"/>
          <w:sz w:val="24"/>
          <w:szCs w:val="24"/>
        </w:rPr>
      </w:pPr>
    </w:p>
    <w:p w14:paraId="05153A13"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Thanks,</w:t>
      </w:r>
    </w:p>
    <w:p w14:paraId="1A619577" w14:textId="77777777" w:rsidR="00841F57" w:rsidRDefault="00841F57" w:rsidP="00841F57">
      <w:pPr>
        <w:rPr>
          <w:rFonts w:ascii="Bookman Old Style" w:eastAsia="Times New Roman" w:hAnsi="Bookman Old Style"/>
          <w:color w:val="26282A"/>
          <w:sz w:val="24"/>
          <w:szCs w:val="24"/>
        </w:rPr>
      </w:pPr>
      <w:r>
        <w:rPr>
          <w:rFonts w:ascii="Bookman Old Style" w:eastAsia="Times New Roman" w:hAnsi="Bookman Old Style"/>
          <w:color w:val="26282A"/>
          <w:sz w:val="24"/>
          <w:szCs w:val="24"/>
        </w:rPr>
        <w:t>Joseph</w:t>
      </w:r>
    </w:p>
    <w:p w14:paraId="7BFA8D33" w14:textId="77777777" w:rsidR="00841F57" w:rsidRDefault="00841F57"/>
    <w:sectPr w:rsidR="00841F57" w:rsidSect="00841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57"/>
    <w:rsid w:val="00841F57"/>
    <w:rsid w:val="008C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2A86"/>
  <w15:chartTrackingRefBased/>
  <w15:docId w15:val="{2B72086B-3D8B-4ACC-B2DB-46D81820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34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bjliles@comcast.net</dc:creator>
  <cp:keywords/>
  <dc:description/>
  <cp:lastModifiedBy>bjliles@comcast.net</cp:lastModifiedBy>
  <cp:revision>1</cp:revision>
  <dcterms:created xsi:type="dcterms:W3CDTF">2020-11-08T22:06:00Z</dcterms:created>
  <dcterms:modified xsi:type="dcterms:W3CDTF">2020-11-08T22:07:00Z</dcterms:modified>
</cp:coreProperties>
</file>