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29" w:rsidRPr="00F918EC" w:rsidRDefault="00E07A29" w:rsidP="00E07A29">
      <w:pPr>
        <w:jc w:val="center"/>
        <w:rPr>
          <w:b/>
          <w:sz w:val="36"/>
        </w:rPr>
      </w:pPr>
      <w:r w:rsidRPr="00F918EC">
        <w:rPr>
          <w:b/>
          <w:sz w:val="36"/>
        </w:rPr>
        <w:t xml:space="preserve">Recruiting and Retaining Members </w:t>
      </w:r>
    </w:p>
    <w:p w:rsidR="008E34D5" w:rsidRPr="00F918EC" w:rsidRDefault="00E07A29" w:rsidP="00E07A29">
      <w:pPr>
        <w:jc w:val="center"/>
        <w:rPr>
          <w:sz w:val="32"/>
          <w:szCs w:val="28"/>
        </w:rPr>
      </w:pPr>
      <w:r w:rsidRPr="00F918EC">
        <w:rPr>
          <w:sz w:val="32"/>
          <w:szCs w:val="28"/>
        </w:rPr>
        <w:t>(</w:t>
      </w:r>
      <w:proofErr w:type="gramStart"/>
      <w:r w:rsidRPr="00F918EC">
        <w:rPr>
          <w:sz w:val="32"/>
          <w:szCs w:val="28"/>
        </w:rPr>
        <w:t>notes</w:t>
      </w:r>
      <w:proofErr w:type="gramEnd"/>
      <w:r w:rsidRPr="00F918EC">
        <w:rPr>
          <w:sz w:val="32"/>
          <w:szCs w:val="28"/>
        </w:rPr>
        <w:t xml:space="preserve"> on presentation by </w:t>
      </w:r>
      <w:proofErr w:type="spellStart"/>
      <w:r w:rsidRPr="00F918EC">
        <w:rPr>
          <w:sz w:val="32"/>
          <w:szCs w:val="28"/>
        </w:rPr>
        <w:t>Sunnie</w:t>
      </w:r>
      <w:proofErr w:type="spellEnd"/>
      <w:r w:rsidRPr="00F918EC">
        <w:rPr>
          <w:sz w:val="32"/>
          <w:szCs w:val="28"/>
        </w:rPr>
        <w:t xml:space="preserve"> Lain)</w:t>
      </w:r>
    </w:p>
    <w:p w:rsidR="00E07A29" w:rsidRPr="00F918EC" w:rsidRDefault="00E07A29" w:rsidP="00E07A29">
      <w:pPr>
        <w:ind w:left="-450"/>
        <w:rPr>
          <w:b/>
          <w:sz w:val="28"/>
          <w:szCs w:val="24"/>
        </w:rPr>
      </w:pPr>
      <w:r w:rsidRPr="00F918EC">
        <w:rPr>
          <w:b/>
          <w:sz w:val="28"/>
          <w:szCs w:val="24"/>
        </w:rPr>
        <w:t>Recruiting:</w:t>
      </w:r>
    </w:p>
    <w:p w:rsidR="00E07A29" w:rsidRPr="00F918EC" w:rsidRDefault="00E07A29" w:rsidP="00E07A29">
      <w:pPr>
        <w:ind w:left="-450"/>
        <w:rPr>
          <w:sz w:val="24"/>
        </w:rPr>
      </w:pPr>
      <w:r w:rsidRPr="00F918EC">
        <w:rPr>
          <w:sz w:val="24"/>
        </w:rPr>
        <w:t>Why? To keep the Conference strong and vibrant, offset attrition, bring new ideas and energy, motivate members, expand the works, and increase diversity.</w:t>
      </w:r>
    </w:p>
    <w:p w:rsidR="00E07A29" w:rsidRPr="00F918EC" w:rsidRDefault="00E07A29" w:rsidP="00E07A29">
      <w:pPr>
        <w:ind w:left="-450"/>
        <w:rPr>
          <w:sz w:val="24"/>
        </w:rPr>
      </w:pPr>
      <w:r w:rsidRPr="00F918EC">
        <w:rPr>
          <w:sz w:val="24"/>
        </w:rPr>
        <w:t xml:space="preserve">Conference needs? </w:t>
      </w:r>
      <w:r w:rsidR="00EE3879" w:rsidRPr="00F918EC">
        <w:rPr>
          <w:sz w:val="24"/>
        </w:rPr>
        <w:t>Active members, officers, leaders, home visitors, or project oriented members.</w:t>
      </w:r>
    </w:p>
    <w:p w:rsidR="00E07A29" w:rsidRPr="00F918EC" w:rsidRDefault="00EE3879" w:rsidP="00EE3879">
      <w:pPr>
        <w:ind w:left="-450"/>
        <w:rPr>
          <w:sz w:val="24"/>
        </w:rPr>
      </w:pPr>
      <w:r w:rsidRPr="00F918EC">
        <w:rPr>
          <w:sz w:val="24"/>
        </w:rPr>
        <w:t>How to recruit? Personal invitation by ALL members, presentation to parish groups, ministry fairs, bulletin, “Invitation to Serve”, new parishioner welcoming, RCIA</w:t>
      </w:r>
    </w:p>
    <w:p w:rsidR="00EE3879" w:rsidRPr="00F918EC" w:rsidRDefault="00EE3879" w:rsidP="00EE3879">
      <w:pPr>
        <w:ind w:left="-450"/>
        <w:rPr>
          <w:sz w:val="24"/>
        </w:rPr>
      </w:pPr>
      <w:r w:rsidRPr="00F918EC">
        <w:rPr>
          <w:sz w:val="24"/>
        </w:rPr>
        <w:t>Plan? Goal X new members per year, pick actions from the “How to recruit?” above, calendar your plan</w:t>
      </w:r>
    </w:p>
    <w:p w:rsidR="006F7E5B" w:rsidRPr="00F918EC" w:rsidRDefault="00EE3879" w:rsidP="00EE3879">
      <w:pPr>
        <w:ind w:left="-450"/>
        <w:rPr>
          <w:sz w:val="24"/>
        </w:rPr>
      </w:pPr>
      <w:r w:rsidRPr="00F918EC">
        <w:rPr>
          <w:sz w:val="24"/>
        </w:rPr>
        <w:t xml:space="preserve">Who to recruit? </w:t>
      </w:r>
      <w:r w:rsidR="006F7E5B" w:rsidRPr="00F918EC">
        <w:rPr>
          <w:sz w:val="24"/>
        </w:rPr>
        <w:t xml:space="preserve">People active in their faith, busy, lightly involved and new parishioners, </w:t>
      </w:r>
      <w:proofErr w:type="gramStart"/>
      <w:r w:rsidR="006F7E5B" w:rsidRPr="00F918EC">
        <w:rPr>
          <w:sz w:val="24"/>
        </w:rPr>
        <w:t>neighbors</w:t>
      </w:r>
      <w:proofErr w:type="gramEnd"/>
      <w:r w:rsidR="006F7E5B" w:rsidRPr="00F918EC">
        <w:rPr>
          <w:sz w:val="24"/>
        </w:rPr>
        <w:t xml:space="preserve"> you have served, parents of school age children, diverse folks! Note: a higher percentage of parents of school age children and Generation X volunteer and volunteer more hours than those 65+.</w:t>
      </w:r>
    </w:p>
    <w:p w:rsidR="006F7E5B" w:rsidRPr="00F918EC" w:rsidRDefault="006E5C1B" w:rsidP="006E5C1B">
      <w:pPr>
        <w:ind w:left="-450"/>
        <w:rPr>
          <w:sz w:val="24"/>
        </w:rPr>
      </w:pPr>
      <w:r w:rsidRPr="00F918EC">
        <w:rPr>
          <w:sz w:val="24"/>
        </w:rPr>
        <w:t>Why do people join? To love and serve God and neighbor, the work is extremely rewarding, we grow together in holiness, to helping those in need, to make new friends, because they are needed.</w:t>
      </w:r>
    </w:p>
    <w:p w:rsidR="006E5C1B" w:rsidRPr="00F918EC" w:rsidRDefault="006E5C1B" w:rsidP="006E5C1B">
      <w:pPr>
        <w:ind w:left="-450"/>
        <w:rPr>
          <w:sz w:val="24"/>
        </w:rPr>
      </w:pPr>
      <w:r w:rsidRPr="00F918EC">
        <w:rPr>
          <w:sz w:val="24"/>
        </w:rPr>
        <w:t>What keeps people from joining? “closed club” feeling, meeting time inconvenient, meetings awful, nothing for them to do, visit or pantry hours inconvenient.</w:t>
      </w:r>
    </w:p>
    <w:p w:rsidR="006E5C1B" w:rsidRPr="00F918EC" w:rsidRDefault="006E5C1B" w:rsidP="006E5C1B">
      <w:pPr>
        <w:ind w:left="-450"/>
        <w:rPr>
          <w:b/>
          <w:sz w:val="28"/>
          <w:szCs w:val="24"/>
        </w:rPr>
      </w:pPr>
      <w:r w:rsidRPr="00F918EC">
        <w:rPr>
          <w:b/>
          <w:sz w:val="28"/>
          <w:szCs w:val="24"/>
        </w:rPr>
        <w:t xml:space="preserve">Retaining members: </w:t>
      </w:r>
    </w:p>
    <w:p w:rsidR="006E5C1B" w:rsidRPr="00F918EC" w:rsidRDefault="006E5C1B" w:rsidP="00EE3879">
      <w:pPr>
        <w:ind w:left="-450"/>
        <w:rPr>
          <w:sz w:val="24"/>
        </w:rPr>
      </w:pPr>
      <w:r w:rsidRPr="00F918EC">
        <w:rPr>
          <w:sz w:val="24"/>
        </w:rPr>
        <w:t xml:space="preserve">Invite discernment time: attend meetings, home visit, meet with Spiritual Advisor, match with a buddy, </w:t>
      </w:r>
      <w:r w:rsidR="00F918EC">
        <w:rPr>
          <w:sz w:val="24"/>
        </w:rPr>
        <w:t xml:space="preserve">and </w:t>
      </w:r>
      <w:r w:rsidRPr="00F918EC">
        <w:rPr>
          <w:sz w:val="24"/>
        </w:rPr>
        <w:t xml:space="preserve">attend Ozanam Orientation, </w:t>
      </w:r>
      <w:r w:rsidRPr="00F918EC">
        <w:rPr>
          <w:sz w:val="24"/>
        </w:rPr>
        <w:sym w:font="Wingdings" w:char="F0E0"/>
      </w:r>
      <w:r w:rsidRPr="00F918EC">
        <w:rPr>
          <w:sz w:val="24"/>
        </w:rPr>
        <w:t xml:space="preserve"> Commissioning Ceremony</w:t>
      </w:r>
    </w:p>
    <w:p w:rsidR="00EE3879" w:rsidRPr="00F918EC" w:rsidRDefault="006E5C1B" w:rsidP="00EE3879">
      <w:pPr>
        <w:ind w:left="-450"/>
        <w:rPr>
          <w:sz w:val="24"/>
        </w:rPr>
      </w:pPr>
      <w:r w:rsidRPr="00F918EC">
        <w:rPr>
          <w:sz w:val="24"/>
        </w:rPr>
        <w:t xml:space="preserve">Assure you are addressing </w:t>
      </w:r>
      <w:r w:rsidRPr="00F918EC">
        <w:rPr>
          <w:b/>
          <w:sz w:val="24"/>
        </w:rPr>
        <w:t>spirituality, friendship and service</w:t>
      </w:r>
      <w:r w:rsidRPr="00F918EC">
        <w:rPr>
          <w:sz w:val="24"/>
        </w:rPr>
        <w:t xml:space="preserve"> (all three).  </w:t>
      </w:r>
    </w:p>
    <w:p w:rsidR="00E07A29" w:rsidRPr="00F918EC" w:rsidRDefault="00DF2D5F" w:rsidP="00DF2D5F">
      <w:pPr>
        <w:ind w:left="-450"/>
        <w:rPr>
          <w:sz w:val="24"/>
        </w:rPr>
      </w:pPr>
      <w:r w:rsidRPr="00F918EC">
        <w:rPr>
          <w:sz w:val="24"/>
        </w:rPr>
        <w:t>Grow in spirituality: with a trained Spiritual Advisor, Vincentian Celebrations, Prayer and Reflection, Mass together, members attend training and formation events</w:t>
      </w:r>
    </w:p>
    <w:p w:rsidR="00DF2D5F" w:rsidRPr="00F918EC" w:rsidRDefault="00DF2D5F" w:rsidP="00DF2D5F">
      <w:pPr>
        <w:ind w:left="-450"/>
        <w:rPr>
          <w:sz w:val="24"/>
        </w:rPr>
      </w:pPr>
      <w:r w:rsidRPr="00F918EC">
        <w:rPr>
          <w:sz w:val="24"/>
        </w:rPr>
        <w:t>Grow in friendship: social events, birthdays and anniversaries, meet at least twice a month, all members have a role to play, check when members miss meetings, thank and recognize members</w:t>
      </w:r>
    </w:p>
    <w:p w:rsidR="00DF2D5F" w:rsidRPr="00F918EC" w:rsidRDefault="00DF2D5F" w:rsidP="00DF2D5F">
      <w:pPr>
        <w:ind w:left="-450"/>
        <w:rPr>
          <w:sz w:val="24"/>
        </w:rPr>
      </w:pPr>
      <w:r w:rsidRPr="00F918EC">
        <w:rPr>
          <w:sz w:val="24"/>
        </w:rPr>
        <w:t>Growing in Service: attend trainings, review the Rule, match members’ roles with wants, needs, and abilities, evaluate needs and ways to meet those needs</w:t>
      </w:r>
      <w:r w:rsidR="00F918EC" w:rsidRPr="00F918EC">
        <w:rPr>
          <w:sz w:val="24"/>
        </w:rPr>
        <w:t xml:space="preserve">, include pastor in reporting and recognition, </w:t>
      </w:r>
      <w:bookmarkStart w:id="0" w:name="_GoBack"/>
      <w:bookmarkEnd w:id="0"/>
      <w:r w:rsidR="00F918EC" w:rsidRPr="00F918EC">
        <w:rPr>
          <w:sz w:val="24"/>
        </w:rPr>
        <w:t>and listen to Vincentian’s ideas</w:t>
      </w:r>
    </w:p>
    <w:sectPr w:rsidR="00DF2D5F" w:rsidRPr="00F91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29"/>
    <w:rsid w:val="00060DC4"/>
    <w:rsid w:val="001932BB"/>
    <w:rsid w:val="006E5C1B"/>
    <w:rsid w:val="006F7E5B"/>
    <w:rsid w:val="00DF2D5F"/>
    <w:rsid w:val="00E07A29"/>
    <w:rsid w:val="00EE3879"/>
    <w:rsid w:val="00EE69F5"/>
    <w:rsid w:val="00F9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F5D9-22AE-417F-9F57-607A2CDC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7650">
      <w:bodyDiv w:val="1"/>
      <w:marLeft w:val="0"/>
      <w:marRight w:val="0"/>
      <w:marTop w:val="0"/>
      <w:marBottom w:val="0"/>
      <w:divBdr>
        <w:top w:val="none" w:sz="0" w:space="0" w:color="auto"/>
        <w:left w:val="none" w:sz="0" w:space="0" w:color="auto"/>
        <w:bottom w:val="none" w:sz="0" w:space="0" w:color="auto"/>
        <w:right w:val="none" w:sz="0" w:space="0" w:color="auto"/>
      </w:divBdr>
      <w:divsChild>
        <w:div w:id="1722747795">
          <w:marLeft w:val="576"/>
          <w:marRight w:val="0"/>
          <w:marTop w:val="120"/>
          <w:marBottom w:val="0"/>
          <w:divBdr>
            <w:top w:val="none" w:sz="0" w:space="0" w:color="auto"/>
            <w:left w:val="none" w:sz="0" w:space="0" w:color="auto"/>
            <w:bottom w:val="none" w:sz="0" w:space="0" w:color="auto"/>
            <w:right w:val="none" w:sz="0" w:space="0" w:color="auto"/>
          </w:divBdr>
        </w:div>
        <w:div w:id="1039403776">
          <w:marLeft w:val="576"/>
          <w:marRight w:val="0"/>
          <w:marTop w:val="120"/>
          <w:marBottom w:val="0"/>
          <w:divBdr>
            <w:top w:val="none" w:sz="0" w:space="0" w:color="auto"/>
            <w:left w:val="none" w:sz="0" w:space="0" w:color="auto"/>
            <w:bottom w:val="none" w:sz="0" w:space="0" w:color="auto"/>
            <w:right w:val="none" w:sz="0" w:space="0" w:color="auto"/>
          </w:divBdr>
        </w:div>
        <w:div w:id="185603666">
          <w:marLeft w:val="576"/>
          <w:marRight w:val="0"/>
          <w:marTop w:val="120"/>
          <w:marBottom w:val="0"/>
          <w:divBdr>
            <w:top w:val="none" w:sz="0" w:space="0" w:color="auto"/>
            <w:left w:val="none" w:sz="0" w:space="0" w:color="auto"/>
            <w:bottom w:val="none" w:sz="0" w:space="0" w:color="auto"/>
            <w:right w:val="none" w:sz="0" w:space="0" w:color="auto"/>
          </w:divBdr>
        </w:div>
        <w:div w:id="2097970718">
          <w:marLeft w:val="576"/>
          <w:marRight w:val="0"/>
          <w:marTop w:val="120"/>
          <w:marBottom w:val="0"/>
          <w:divBdr>
            <w:top w:val="none" w:sz="0" w:space="0" w:color="auto"/>
            <w:left w:val="none" w:sz="0" w:space="0" w:color="auto"/>
            <w:bottom w:val="none" w:sz="0" w:space="0" w:color="auto"/>
            <w:right w:val="none" w:sz="0" w:space="0" w:color="auto"/>
          </w:divBdr>
        </w:div>
        <w:div w:id="861674994">
          <w:marLeft w:val="576"/>
          <w:marRight w:val="0"/>
          <w:marTop w:val="120"/>
          <w:marBottom w:val="0"/>
          <w:divBdr>
            <w:top w:val="none" w:sz="0" w:space="0" w:color="auto"/>
            <w:left w:val="none" w:sz="0" w:space="0" w:color="auto"/>
            <w:bottom w:val="none" w:sz="0" w:space="0" w:color="auto"/>
            <w:right w:val="none" w:sz="0" w:space="0" w:color="auto"/>
          </w:divBdr>
        </w:div>
        <w:div w:id="1241521191">
          <w:marLeft w:val="576"/>
          <w:marRight w:val="0"/>
          <w:marTop w:val="120"/>
          <w:marBottom w:val="0"/>
          <w:divBdr>
            <w:top w:val="none" w:sz="0" w:space="0" w:color="auto"/>
            <w:left w:val="none" w:sz="0" w:space="0" w:color="auto"/>
            <w:bottom w:val="none" w:sz="0" w:space="0" w:color="auto"/>
            <w:right w:val="none" w:sz="0" w:space="0" w:color="auto"/>
          </w:divBdr>
        </w:div>
      </w:divsChild>
    </w:div>
    <w:div w:id="288897595">
      <w:bodyDiv w:val="1"/>
      <w:marLeft w:val="0"/>
      <w:marRight w:val="0"/>
      <w:marTop w:val="0"/>
      <w:marBottom w:val="0"/>
      <w:divBdr>
        <w:top w:val="none" w:sz="0" w:space="0" w:color="auto"/>
        <w:left w:val="none" w:sz="0" w:space="0" w:color="auto"/>
        <w:bottom w:val="none" w:sz="0" w:space="0" w:color="auto"/>
        <w:right w:val="none" w:sz="0" w:space="0" w:color="auto"/>
      </w:divBdr>
      <w:divsChild>
        <w:div w:id="1614898847">
          <w:marLeft w:val="576"/>
          <w:marRight w:val="0"/>
          <w:marTop w:val="120"/>
          <w:marBottom w:val="0"/>
          <w:divBdr>
            <w:top w:val="none" w:sz="0" w:space="0" w:color="auto"/>
            <w:left w:val="none" w:sz="0" w:space="0" w:color="auto"/>
            <w:bottom w:val="none" w:sz="0" w:space="0" w:color="auto"/>
            <w:right w:val="none" w:sz="0" w:space="0" w:color="auto"/>
          </w:divBdr>
        </w:div>
        <w:div w:id="1232547774">
          <w:marLeft w:val="576"/>
          <w:marRight w:val="0"/>
          <w:marTop w:val="120"/>
          <w:marBottom w:val="0"/>
          <w:divBdr>
            <w:top w:val="none" w:sz="0" w:space="0" w:color="auto"/>
            <w:left w:val="none" w:sz="0" w:space="0" w:color="auto"/>
            <w:bottom w:val="none" w:sz="0" w:space="0" w:color="auto"/>
            <w:right w:val="none" w:sz="0" w:space="0" w:color="auto"/>
          </w:divBdr>
        </w:div>
        <w:div w:id="243687426">
          <w:marLeft w:val="576"/>
          <w:marRight w:val="0"/>
          <w:marTop w:val="120"/>
          <w:marBottom w:val="0"/>
          <w:divBdr>
            <w:top w:val="none" w:sz="0" w:space="0" w:color="auto"/>
            <w:left w:val="none" w:sz="0" w:space="0" w:color="auto"/>
            <w:bottom w:val="none" w:sz="0" w:space="0" w:color="auto"/>
            <w:right w:val="none" w:sz="0" w:space="0" w:color="auto"/>
          </w:divBdr>
        </w:div>
        <w:div w:id="615328332">
          <w:marLeft w:val="576"/>
          <w:marRight w:val="0"/>
          <w:marTop w:val="120"/>
          <w:marBottom w:val="0"/>
          <w:divBdr>
            <w:top w:val="none" w:sz="0" w:space="0" w:color="auto"/>
            <w:left w:val="none" w:sz="0" w:space="0" w:color="auto"/>
            <w:bottom w:val="none" w:sz="0" w:space="0" w:color="auto"/>
            <w:right w:val="none" w:sz="0" w:space="0" w:color="auto"/>
          </w:divBdr>
        </w:div>
        <w:div w:id="1079594828">
          <w:marLeft w:val="576"/>
          <w:marRight w:val="0"/>
          <w:marTop w:val="120"/>
          <w:marBottom w:val="0"/>
          <w:divBdr>
            <w:top w:val="none" w:sz="0" w:space="0" w:color="auto"/>
            <w:left w:val="none" w:sz="0" w:space="0" w:color="auto"/>
            <w:bottom w:val="none" w:sz="0" w:space="0" w:color="auto"/>
            <w:right w:val="none" w:sz="0" w:space="0" w:color="auto"/>
          </w:divBdr>
        </w:div>
        <w:div w:id="89177048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Costanzo</dc:creator>
  <cp:keywords/>
  <dc:description/>
  <cp:lastModifiedBy>Ron Costanzo</cp:lastModifiedBy>
  <cp:revision>1</cp:revision>
  <dcterms:created xsi:type="dcterms:W3CDTF">2018-09-30T07:14:00Z</dcterms:created>
  <dcterms:modified xsi:type="dcterms:W3CDTF">2018-09-30T08:12:00Z</dcterms:modified>
</cp:coreProperties>
</file>