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E2725" w14:textId="77777777" w:rsidR="0018432E" w:rsidRPr="00C17F81" w:rsidRDefault="00015E52" w:rsidP="00015E52">
      <w:pPr>
        <w:jc w:val="center"/>
        <w:rPr>
          <w:rFonts w:ascii="Arial" w:hAnsi="Arial" w:cs="Arial"/>
          <w:b/>
          <w:i/>
          <w:sz w:val="24"/>
          <w:szCs w:val="24"/>
        </w:rPr>
      </w:pPr>
      <w:r w:rsidRPr="00C17F81">
        <w:rPr>
          <w:rFonts w:ascii="Arial" w:hAnsi="Arial" w:cs="Arial"/>
          <w:b/>
          <w:i/>
          <w:sz w:val="24"/>
          <w:szCs w:val="24"/>
        </w:rPr>
        <w:t>Reflections on Service</w:t>
      </w:r>
    </w:p>
    <w:p w14:paraId="5670B119" w14:textId="77777777" w:rsidR="00015E52" w:rsidRPr="00C17F81" w:rsidRDefault="00015E52" w:rsidP="00015E52">
      <w:pPr>
        <w:rPr>
          <w:rFonts w:ascii="Arial" w:hAnsi="Arial" w:cs="Arial"/>
          <w:i/>
        </w:rPr>
      </w:pPr>
    </w:p>
    <w:p w14:paraId="3C46F32F" w14:textId="77777777" w:rsidR="00015E52" w:rsidRPr="00C17F81" w:rsidRDefault="00015E52" w:rsidP="00015E52">
      <w:pPr>
        <w:rPr>
          <w:rFonts w:ascii="Arial" w:hAnsi="Arial" w:cs="Arial"/>
          <w:i/>
        </w:rPr>
      </w:pPr>
      <w:r w:rsidRPr="00C17F81">
        <w:rPr>
          <w:rFonts w:ascii="Arial" w:hAnsi="Arial" w:cs="Arial"/>
          <w:i/>
        </w:rPr>
        <w:t xml:space="preserve">“A prayer that does not lead you to practical action for your brother — the poor, the sick, those in need of help, a brother in difficulty — is a sterile and incomplete prayer. </w:t>
      </w:r>
      <w:r w:rsidR="00A62732">
        <w:rPr>
          <w:rFonts w:ascii="Arial" w:hAnsi="Arial" w:cs="Arial"/>
          <w:i/>
        </w:rPr>
        <w:t xml:space="preserve"> W</w:t>
      </w:r>
      <w:r w:rsidRPr="00C17F81">
        <w:rPr>
          <w:rFonts w:ascii="Arial" w:hAnsi="Arial" w:cs="Arial"/>
          <w:i/>
        </w:rPr>
        <w:t>hen time is not set aside for dialogue with Him in prayer, we risk serving ourselves and not God present in our needy brother and sister. It is from contemplation, from a strong friendship with the Lord that the capacity is born in us to live and to bring the love of God, His mercy, His tenderness, to others. Our work with brothers in need, our charitable works of mercy, lead us to the Lord, because it is in the needy brother and sister that we see the Lord himself.”:</w:t>
      </w:r>
    </w:p>
    <w:p w14:paraId="1F2E9167" w14:textId="77777777" w:rsidR="00BD5916" w:rsidRDefault="00BD5916" w:rsidP="00015E52">
      <w:pPr>
        <w:rPr>
          <w:rFonts w:ascii="Arial" w:hAnsi="Arial" w:cs="Arial"/>
          <w:i/>
        </w:rPr>
      </w:pPr>
    </w:p>
    <w:p w14:paraId="1E9103BA" w14:textId="77777777" w:rsidR="002B4EFA" w:rsidRDefault="002B4EFA" w:rsidP="00015E52">
      <w:pPr>
        <w:rPr>
          <w:rFonts w:ascii="Arial" w:hAnsi="Arial" w:cs="Arial"/>
          <w:i/>
        </w:rPr>
      </w:pPr>
    </w:p>
    <w:p w14:paraId="08EC2985" w14:textId="52DDB5B7" w:rsidR="00015E52" w:rsidRPr="00C17F81" w:rsidRDefault="00015E52" w:rsidP="00015E52">
      <w:pPr>
        <w:rPr>
          <w:rFonts w:ascii="Arial" w:hAnsi="Arial" w:cs="Arial"/>
          <w:i/>
        </w:rPr>
      </w:pPr>
      <w:r w:rsidRPr="00C17F81">
        <w:rPr>
          <w:rFonts w:ascii="Arial" w:hAnsi="Arial" w:cs="Arial"/>
          <w:i/>
        </w:rPr>
        <w:t xml:space="preserve">Pope Francis </w:t>
      </w:r>
    </w:p>
    <w:p w14:paraId="456CE0AF" w14:textId="77777777" w:rsidR="00015E52" w:rsidRPr="00C17F81" w:rsidRDefault="00015E52" w:rsidP="00015E52">
      <w:pPr>
        <w:rPr>
          <w:rFonts w:ascii="Arial" w:hAnsi="Arial" w:cs="Arial"/>
          <w:i/>
        </w:rPr>
      </w:pPr>
      <w:r w:rsidRPr="00C17F81">
        <w:rPr>
          <w:rFonts w:ascii="Arial" w:hAnsi="Arial" w:cs="Arial"/>
          <w:i/>
        </w:rPr>
        <w:t xml:space="preserve">“What God asks of us </w:t>
      </w:r>
      <w:proofErr w:type="gramStart"/>
      <w:r w:rsidRPr="00C17F81">
        <w:rPr>
          <w:rFonts w:ascii="Arial" w:hAnsi="Arial" w:cs="Arial"/>
          <w:i/>
        </w:rPr>
        <w:t>in particular is</w:t>
      </w:r>
      <w:proofErr w:type="gramEnd"/>
      <w:r w:rsidRPr="00C17F81">
        <w:rPr>
          <w:rFonts w:ascii="Arial" w:hAnsi="Arial" w:cs="Arial"/>
          <w:i/>
        </w:rPr>
        <w:t xml:space="preserve"> to have great care to serve the poor.”</w:t>
      </w:r>
    </w:p>
    <w:p w14:paraId="2E4C87A4" w14:textId="77777777" w:rsidR="00BD5916" w:rsidRDefault="00BD5916" w:rsidP="00015E52">
      <w:pPr>
        <w:rPr>
          <w:rFonts w:ascii="Arial" w:hAnsi="Arial" w:cs="Arial"/>
          <w:i/>
        </w:rPr>
      </w:pPr>
    </w:p>
    <w:p w14:paraId="4B14FB81" w14:textId="77777777" w:rsidR="002B4EFA" w:rsidRDefault="002B4EFA" w:rsidP="00015E52">
      <w:pPr>
        <w:rPr>
          <w:rFonts w:ascii="Arial" w:hAnsi="Arial" w:cs="Arial"/>
          <w:i/>
        </w:rPr>
      </w:pPr>
    </w:p>
    <w:p w14:paraId="7CF462ED" w14:textId="3C48ACAB" w:rsidR="00015E52" w:rsidRPr="00C17F81" w:rsidRDefault="00015E52" w:rsidP="00015E52">
      <w:pPr>
        <w:rPr>
          <w:rFonts w:ascii="Arial" w:hAnsi="Arial" w:cs="Arial"/>
          <w:i/>
        </w:rPr>
      </w:pPr>
      <w:bookmarkStart w:id="0" w:name="_GoBack"/>
      <w:bookmarkEnd w:id="0"/>
      <w:r w:rsidRPr="00C17F81">
        <w:rPr>
          <w:rFonts w:ascii="Arial" w:hAnsi="Arial" w:cs="Arial"/>
          <w:i/>
        </w:rPr>
        <w:t>Vincent DePaul</w:t>
      </w:r>
    </w:p>
    <w:p w14:paraId="03ED1FCF" w14:textId="77777777" w:rsidR="00015E52" w:rsidRPr="00C17F81" w:rsidRDefault="00015E52" w:rsidP="00015E52">
      <w:pPr>
        <w:rPr>
          <w:rFonts w:ascii="Arial" w:hAnsi="Arial" w:cs="Arial"/>
          <w:i/>
        </w:rPr>
      </w:pPr>
      <w:r w:rsidRPr="00C17F81">
        <w:rPr>
          <w:rFonts w:ascii="Arial" w:hAnsi="Arial" w:cs="Arial"/>
          <w:i/>
        </w:rPr>
        <w:t>“No matter how much we exert ourselves, people will never have faith in us unless we show charity to those whom we wish to believe in us.”</w:t>
      </w:r>
    </w:p>
    <w:p w14:paraId="3AE9ECD7" w14:textId="77777777" w:rsidR="00015E52" w:rsidRPr="00C17F81" w:rsidRDefault="00015E52" w:rsidP="00015E52">
      <w:pPr>
        <w:rPr>
          <w:rFonts w:ascii="Arial" w:hAnsi="Arial" w:cs="Arial"/>
          <w:i/>
        </w:rPr>
      </w:pPr>
      <w:r w:rsidRPr="00C17F81">
        <w:rPr>
          <w:rFonts w:ascii="Arial" w:hAnsi="Arial" w:cs="Arial"/>
          <w:i/>
        </w:rPr>
        <w:t>Vincent DePaul</w:t>
      </w:r>
    </w:p>
    <w:p w14:paraId="3B2FC720" w14:textId="77777777" w:rsidR="00015E52" w:rsidRPr="00C17F81" w:rsidRDefault="00015E52" w:rsidP="00015E52">
      <w:pPr>
        <w:rPr>
          <w:rFonts w:ascii="Arial" w:hAnsi="Arial" w:cs="Arial"/>
          <w:i/>
        </w:rPr>
      </w:pPr>
    </w:p>
    <w:p w14:paraId="47EF45D5" w14:textId="010F29D8" w:rsidR="00015E52" w:rsidRDefault="00015E52" w:rsidP="00015E52">
      <w:pPr>
        <w:jc w:val="center"/>
        <w:rPr>
          <w:rFonts w:ascii="Arial" w:hAnsi="Arial" w:cs="Arial"/>
          <w:b/>
          <w:i/>
          <w:sz w:val="32"/>
          <w:szCs w:val="32"/>
        </w:rPr>
      </w:pPr>
      <w:r w:rsidRPr="00C17F81">
        <w:rPr>
          <w:rFonts w:ascii="Arial" w:hAnsi="Arial" w:cs="Arial"/>
          <w:b/>
          <w:i/>
          <w:sz w:val="32"/>
          <w:szCs w:val="32"/>
        </w:rPr>
        <w:t>Ways We Serve</w:t>
      </w:r>
    </w:p>
    <w:p w14:paraId="3DC4F200" w14:textId="77777777" w:rsidR="002B4EFA" w:rsidRPr="00C17F81" w:rsidRDefault="002B4EFA" w:rsidP="00015E52">
      <w:pPr>
        <w:jc w:val="center"/>
        <w:rPr>
          <w:rFonts w:ascii="Arial" w:hAnsi="Arial" w:cs="Arial"/>
          <w:b/>
          <w:i/>
          <w:sz w:val="32"/>
          <w:szCs w:val="32"/>
        </w:rPr>
      </w:pPr>
    </w:p>
    <w:p w14:paraId="73FD8D8E" w14:textId="77777777" w:rsidR="00015E52" w:rsidRPr="00C17F81" w:rsidRDefault="00015E52" w:rsidP="00015E52">
      <w:pPr>
        <w:pStyle w:val="ListParagraph"/>
        <w:numPr>
          <w:ilvl w:val="0"/>
          <w:numId w:val="1"/>
        </w:numPr>
        <w:rPr>
          <w:rFonts w:ascii="Arial" w:hAnsi="Arial" w:cs="Arial"/>
          <w:i/>
          <w:sz w:val="24"/>
          <w:szCs w:val="24"/>
        </w:rPr>
      </w:pPr>
      <w:r w:rsidRPr="00C17F81">
        <w:rPr>
          <w:rFonts w:ascii="Arial" w:hAnsi="Arial" w:cs="Arial"/>
          <w:i/>
          <w:sz w:val="24"/>
          <w:szCs w:val="24"/>
        </w:rPr>
        <w:t>Client Visits</w:t>
      </w:r>
      <w:r w:rsidR="00A62732">
        <w:rPr>
          <w:rFonts w:ascii="Arial" w:hAnsi="Arial" w:cs="Arial"/>
          <w:i/>
          <w:sz w:val="24"/>
          <w:szCs w:val="24"/>
        </w:rPr>
        <w:t xml:space="preserve"> &amp; Assistance</w:t>
      </w:r>
    </w:p>
    <w:p w14:paraId="612C76D2" w14:textId="77777777" w:rsidR="00A62732" w:rsidRDefault="00A62732" w:rsidP="00015E52">
      <w:pPr>
        <w:pStyle w:val="ListParagraph"/>
        <w:numPr>
          <w:ilvl w:val="1"/>
          <w:numId w:val="1"/>
        </w:numPr>
        <w:rPr>
          <w:rFonts w:ascii="Arial" w:hAnsi="Arial" w:cs="Arial"/>
          <w:i/>
          <w:sz w:val="24"/>
          <w:szCs w:val="24"/>
        </w:rPr>
      </w:pPr>
      <w:r w:rsidRPr="00C17F81">
        <w:rPr>
          <w:rFonts w:ascii="Arial" w:hAnsi="Arial" w:cs="Arial"/>
          <w:i/>
          <w:sz w:val="24"/>
          <w:szCs w:val="24"/>
        </w:rPr>
        <w:t>Relationship Formation</w:t>
      </w:r>
    </w:p>
    <w:p w14:paraId="01D74869" w14:textId="77777777" w:rsidR="00015E52" w:rsidRPr="00C17F81" w:rsidRDefault="00015E52" w:rsidP="00015E52">
      <w:pPr>
        <w:pStyle w:val="ListParagraph"/>
        <w:numPr>
          <w:ilvl w:val="1"/>
          <w:numId w:val="1"/>
        </w:numPr>
        <w:rPr>
          <w:rFonts w:ascii="Arial" w:hAnsi="Arial" w:cs="Arial"/>
          <w:i/>
          <w:sz w:val="24"/>
          <w:szCs w:val="24"/>
        </w:rPr>
      </w:pPr>
      <w:r w:rsidRPr="00C17F81">
        <w:rPr>
          <w:rFonts w:ascii="Arial" w:hAnsi="Arial" w:cs="Arial"/>
          <w:i/>
          <w:sz w:val="24"/>
          <w:szCs w:val="24"/>
        </w:rPr>
        <w:t>Finances/Bills</w:t>
      </w:r>
    </w:p>
    <w:p w14:paraId="3B0189C2" w14:textId="77777777" w:rsidR="00015E52" w:rsidRPr="00C17F81" w:rsidRDefault="00015E52" w:rsidP="00015E52">
      <w:pPr>
        <w:pStyle w:val="ListParagraph"/>
        <w:numPr>
          <w:ilvl w:val="1"/>
          <w:numId w:val="1"/>
        </w:numPr>
        <w:rPr>
          <w:rFonts w:ascii="Arial" w:hAnsi="Arial" w:cs="Arial"/>
          <w:i/>
          <w:sz w:val="24"/>
          <w:szCs w:val="24"/>
        </w:rPr>
      </w:pPr>
      <w:r w:rsidRPr="00C17F81">
        <w:rPr>
          <w:rFonts w:ascii="Arial" w:hAnsi="Arial" w:cs="Arial"/>
          <w:i/>
          <w:sz w:val="24"/>
          <w:szCs w:val="24"/>
        </w:rPr>
        <w:t>Housing</w:t>
      </w:r>
    </w:p>
    <w:p w14:paraId="450EB85C" w14:textId="77777777" w:rsidR="00015E52" w:rsidRPr="00C17F81" w:rsidRDefault="00015E52" w:rsidP="00015E52">
      <w:pPr>
        <w:pStyle w:val="ListParagraph"/>
        <w:numPr>
          <w:ilvl w:val="1"/>
          <w:numId w:val="1"/>
        </w:numPr>
        <w:rPr>
          <w:rFonts w:ascii="Arial" w:hAnsi="Arial" w:cs="Arial"/>
          <w:i/>
          <w:sz w:val="24"/>
          <w:szCs w:val="24"/>
        </w:rPr>
      </w:pPr>
      <w:r w:rsidRPr="00C17F81">
        <w:rPr>
          <w:rFonts w:ascii="Arial" w:hAnsi="Arial" w:cs="Arial"/>
          <w:i/>
          <w:sz w:val="24"/>
          <w:szCs w:val="24"/>
        </w:rPr>
        <w:t>Furniture</w:t>
      </w:r>
    </w:p>
    <w:p w14:paraId="60C38CF1" w14:textId="77777777" w:rsidR="00015E52" w:rsidRPr="00C17F81" w:rsidRDefault="00DC0BD6" w:rsidP="00015E52">
      <w:pPr>
        <w:pStyle w:val="ListParagraph"/>
        <w:numPr>
          <w:ilvl w:val="1"/>
          <w:numId w:val="1"/>
        </w:numPr>
        <w:rPr>
          <w:rFonts w:ascii="Arial" w:hAnsi="Arial" w:cs="Arial"/>
          <w:i/>
          <w:sz w:val="24"/>
          <w:szCs w:val="24"/>
        </w:rPr>
      </w:pPr>
      <w:r w:rsidRPr="00C17F81">
        <w:rPr>
          <w:rFonts w:ascii="Arial" w:hAnsi="Arial" w:cs="Arial"/>
          <w:i/>
          <w:sz w:val="24"/>
          <w:szCs w:val="24"/>
        </w:rPr>
        <w:t>Job Search, Resumes, and Interview Skills</w:t>
      </w:r>
    </w:p>
    <w:p w14:paraId="25440416" w14:textId="2A78AD75" w:rsidR="00BD5916" w:rsidRPr="00BD5916" w:rsidRDefault="003B4D8C" w:rsidP="00BD5916">
      <w:pPr>
        <w:pStyle w:val="ListParagraph"/>
        <w:numPr>
          <w:ilvl w:val="1"/>
          <w:numId w:val="1"/>
        </w:numPr>
        <w:rPr>
          <w:rFonts w:ascii="Arial" w:hAnsi="Arial" w:cs="Arial"/>
          <w:i/>
          <w:sz w:val="24"/>
          <w:szCs w:val="24"/>
        </w:rPr>
      </w:pPr>
      <w:r>
        <w:rPr>
          <w:rFonts w:ascii="Arial" w:hAnsi="Arial" w:cs="Arial"/>
          <w:i/>
          <w:sz w:val="24"/>
          <w:szCs w:val="24"/>
        </w:rPr>
        <w:t>Advocacy</w:t>
      </w:r>
    </w:p>
    <w:p w14:paraId="7A1A3CCB" w14:textId="77777777" w:rsidR="00BD5916" w:rsidRPr="00BD5916" w:rsidRDefault="00BD5916" w:rsidP="00BD5916">
      <w:pPr>
        <w:rPr>
          <w:rFonts w:ascii="Arial" w:hAnsi="Arial" w:cs="Arial"/>
          <w:i/>
          <w:sz w:val="24"/>
          <w:szCs w:val="24"/>
        </w:rPr>
      </w:pPr>
    </w:p>
    <w:p w14:paraId="38DDEBC3" w14:textId="72A3344C" w:rsidR="00015E52" w:rsidRPr="00C17F81" w:rsidRDefault="00015E52" w:rsidP="00015E52">
      <w:pPr>
        <w:pStyle w:val="ListParagraph"/>
        <w:numPr>
          <w:ilvl w:val="0"/>
          <w:numId w:val="1"/>
        </w:numPr>
        <w:rPr>
          <w:rFonts w:ascii="Arial" w:hAnsi="Arial" w:cs="Arial"/>
          <w:i/>
          <w:sz w:val="24"/>
          <w:szCs w:val="24"/>
        </w:rPr>
      </w:pPr>
      <w:r w:rsidRPr="00C17F81">
        <w:rPr>
          <w:rFonts w:ascii="Arial" w:hAnsi="Arial" w:cs="Arial"/>
          <w:i/>
          <w:sz w:val="24"/>
          <w:szCs w:val="24"/>
        </w:rPr>
        <w:t>Friday Foods</w:t>
      </w:r>
    </w:p>
    <w:p w14:paraId="34AA707B" w14:textId="77777777" w:rsidR="00015E52" w:rsidRPr="00C17F81" w:rsidRDefault="00015E52" w:rsidP="00015E52">
      <w:pPr>
        <w:pStyle w:val="ListParagraph"/>
        <w:numPr>
          <w:ilvl w:val="1"/>
          <w:numId w:val="1"/>
        </w:numPr>
        <w:rPr>
          <w:rFonts w:ascii="Arial" w:hAnsi="Arial" w:cs="Arial"/>
          <w:i/>
          <w:sz w:val="24"/>
          <w:szCs w:val="24"/>
        </w:rPr>
      </w:pPr>
      <w:r w:rsidRPr="00C17F81">
        <w:rPr>
          <w:rFonts w:ascii="Arial" w:hAnsi="Arial" w:cs="Arial"/>
          <w:i/>
          <w:sz w:val="24"/>
          <w:szCs w:val="24"/>
        </w:rPr>
        <w:t>Weekly Meals Boxes</w:t>
      </w:r>
    </w:p>
    <w:p w14:paraId="09A9F3F5" w14:textId="77777777" w:rsidR="00015E52" w:rsidRPr="00C17F81" w:rsidRDefault="00015E52" w:rsidP="00015E52">
      <w:pPr>
        <w:rPr>
          <w:rFonts w:ascii="Arial" w:hAnsi="Arial" w:cs="Arial"/>
          <w:i/>
          <w:sz w:val="24"/>
          <w:szCs w:val="24"/>
        </w:rPr>
      </w:pPr>
    </w:p>
    <w:p w14:paraId="6E2CAE16" w14:textId="6B8110A7" w:rsidR="00BD5916" w:rsidRDefault="00BD5916" w:rsidP="00015E52">
      <w:pPr>
        <w:pStyle w:val="ListParagraph"/>
        <w:numPr>
          <w:ilvl w:val="0"/>
          <w:numId w:val="1"/>
        </w:numPr>
        <w:rPr>
          <w:rFonts w:ascii="Arial" w:hAnsi="Arial" w:cs="Arial"/>
          <w:i/>
          <w:sz w:val="24"/>
          <w:szCs w:val="24"/>
        </w:rPr>
      </w:pPr>
      <w:r>
        <w:rPr>
          <w:rFonts w:ascii="Arial" w:hAnsi="Arial" w:cs="Arial"/>
          <w:i/>
          <w:sz w:val="24"/>
          <w:szCs w:val="24"/>
        </w:rPr>
        <w:t>Retail Stores</w:t>
      </w:r>
    </w:p>
    <w:p w14:paraId="5168B959" w14:textId="35F3960F" w:rsidR="00BD5916" w:rsidRDefault="00BD5916" w:rsidP="00BD5916">
      <w:pPr>
        <w:pStyle w:val="ListParagraph"/>
        <w:numPr>
          <w:ilvl w:val="1"/>
          <w:numId w:val="1"/>
        </w:numPr>
        <w:rPr>
          <w:rFonts w:ascii="Arial" w:hAnsi="Arial" w:cs="Arial"/>
          <w:i/>
          <w:sz w:val="24"/>
          <w:szCs w:val="24"/>
        </w:rPr>
      </w:pPr>
      <w:r>
        <w:rPr>
          <w:rFonts w:ascii="Arial" w:hAnsi="Arial" w:cs="Arial"/>
          <w:i/>
          <w:sz w:val="24"/>
          <w:szCs w:val="24"/>
        </w:rPr>
        <w:t>Donations of Clothing, Household Items</w:t>
      </w:r>
    </w:p>
    <w:p w14:paraId="5CD09F01" w14:textId="63E24D2B" w:rsidR="00BD5916" w:rsidRDefault="00BD5916" w:rsidP="00BD5916">
      <w:pPr>
        <w:pStyle w:val="ListParagraph"/>
        <w:numPr>
          <w:ilvl w:val="1"/>
          <w:numId w:val="1"/>
        </w:numPr>
        <w:rPr>
          <w:rFonts w:ascii="Arial" w:hAnsi="Arial" w:cs="Arial"/>
          <w:i/>
          <w:sz w:val="24"/>
          <w:szCs w:val="24"/>
        </w:rPr>
      </w:pPr>
      <w:r>
        <w:rPr>
          <w:rFonts w:ascii="Arial" w:hAnsi="Arial" w:cs="Arial"/>
          <w:i/>
          <w:sz w:val="24"/>
          <w:szCs w:val="24"/>
        </w:rPr>
        <w:t>Helping Stock and Sort</w:t>
      </w:r>
    </w:p>
    <w:p w14:paraId="7BB755B1" w14:textId="77777777" w:rsidR="00BD5916" w:rsidRPr="00BD5916" w:rsidRDefault="00BD5916" w:rsidP="00BD5916">
      <w:pPr>
        <w:ind w:left="1080"/>
        <w:rPr>
          <w:rFonts w:ascii="Arial" w:hAnsi="Arial" w:cs="Arial"/>
          <w:i/>
          <w:sz w:val="24"/>
          <w:szCs w:val="24"/>
        </w:rPr>
      </w:pPr>
    </w:p>
    <w:p w14:paraId="5800A63D" w14:textId="1777E8DA" w:rsidR="00015E52" w:rsidRPr="00C17F81" w:rsidRDefault="00015E52" w:rsidP="00015E52">
      <w:pPr>
        <w:pStyle w:val="ListParagraph"/>
        <w:numPr>
          <w:ilvl w:val="0"/>
          <w:numId w:val="1"/>
        </w:numPr>
        <w:rPr>
          <w:rFonts w:ascii="Arial" w:hAnsi="Arial" w:cs="Arial"/>
          <w:i/>
          <w:sz w:val="24"/>
          <w:szCs w:val="24"/>
        </w:rPr>
      </w:pPr>
      <w:r w:rsidRPr="00C17F81">
        <w:rPr>
          <w:rFonts w:ascii="Arial" w:hAnsi="Arial" w:cs="Arial"/>
          <w:i/>
          <w:sz w:val="24"/>
          <w:szCs w:val="24"/>
        </w:rPr>
        <w:t>Appreciation Dinner / St Joseph’s Dinner</w:t>
      </w:r>
    </w:p>
    <w:p w14:paraId="2BF660C2" w14:textId="77777777" w:rsidR="00015E52" w:rsidRPr="00C17F81" w:rsidRDefault="00015E52" w:rsidP="00015E52">
      <w:pPr>
        <w:pStyle w:val="ListParagraph"/>
        <w:numPr>
          <w:ilvl w:val="1"/>
          <w:numId w:val="1"/>
        </w:numPr>
        <w:rPr>
          <w:rFonts w:ascii="Arial" w:hAnsi="Arial" w:cs="Arial"/>
          <w:i/>
          <w:sz w:val="24"/>
          <w:szCs w:val="24"/>
        </w:rPr>
      </w:pPr>
      <w:r w:rsidRPr="00C17F81">
        <w:rPr>
          <w:rFonts w:ascii="Arial" w:hAnsi="Arial" w:cs="Arial"/>
          <w:i/>
          <w:sz w:val="24"/>
          <w:szCs w:val="24"/>
        </w:rPr>
        <w:t>Acknowledge our resource partners</w:t>
      </w:r>
    </w:p>
    <w:p w14:paraId="25EAA9DA" w14:textId="77777777" w:rsidR="00015E52" w:rsidRPr="00C17F81" w:rsidRDefault="00015E52" w:rsidP="00015E52">
      <w:pPr>
        <w:pStyle w:val="ListParagraph"/>
        <w:numPr>
          <w:ilvl w:val="1"/>
          <w:numId w:val="1"/>
        </w:numPr>
        <w:rPr>
          <w:rFonts w:ascii="Arial" w:hAnsi="Arial" w:cs="Arial"/>
          <w:i/>
          <w:sz w:val="24"/>
          <w:szCs w:val="24"/>
        </w:rPr>
      </w:pPr>
      <w:r w:rsidRPr="00C17F81">
        <w:rPr>
          <w:rFonts w:ascii="Arial" w:hAnsi="Arial" w:cs="Arial"/>
          <w:i/>
          <w:sz w:val="24"/>
          <w:szCs w:val="24"/>
        </w:rPr>
        <w:t>Acknowledge our generous parish</w:t>
      </w:r>
    </w:p>
    <w:p w14:paraId="3682CC97" w14:textId="77777777" w:rsidR="00015E52" w:rsidRPr="00C17F81" w:rsidRDefault="00015E52" w:rsidP="00015E52">
      <w:pPr>
        <w:rPr>
          <w:rFonts w:ascii="Arial" w:hAnsi="Arial" w:cs="Arial"/>
          <w:i/>
          <w:sz w:val="24"/>
          <w:szCs w:val="24"/>
        </w:rPr>
      </w:pPr>
    </w:p>
    <w:p w14:paraId="52EF7FC4" w14:textId="77777777" w:rsidR="00015E52" w:rsidRPr="00C17F81" w:rsidRDefault="00015E52" w:rsidP="00015E52">
      <w:pPr>
        <w:pStyle w:val="ListParagraph"/>
        <w:numPr>
          <w:ilvl w:val="0"/>
          <w:numId w:val="1"/>
        </w:numPr>
        <w:rPr>
          <w:rFonts w:ascii="Arial" w:hAnsi="Arial" w:cs="Arial"/>
          <w:i/>
          <w:sz w:val="24"/>
          <w:szCs w:val="24"/>
        </w:rPr>
      </w:pPr>
      <w:r w:rsidRPr="00C17F81">
        <w:rPr>
          <w:rFonts w:ascii="Arial" w:hAnsi="Arial" w:cs="Arial"/>
          <w:i/>
          <w:sz w:val="24"/>
          <w:szCs w:val="24"/>
        </w:rPr>
        <w:t>Administrative Tasks</w:t>
      </w:r>
    </w:p>
    <w:p w14:paraId="490563E9" w14:textId="77777777" w:rsidR="00015E52" w:rsidRPr="00C17F81" w:rsidRDefault="00015E52" w:rsidP="00015E52">
      <w:pPr>
        <w:pStyle w:val="ListParagraph"/>
        <w:numPr>
          <w:ilvl w:val="1"/>
          <w:numId w:val="1"/>
        </w:numPr>
        <w:rPr>
          <w:rFonts w:ascii="Arial" w:hAnsi="Arial" w:cs="Arial"/>
          <w:i/>
          <w:sz w:val="24"/>
          <w:szCs w:val="24"/>
        </w:rPr>
      </w:pPr>
      <w:r w:rsidRPr="00C17F81">
        <w:rPr>
          <w:rFonts w:ascii="Arial" w:hAnsi="Arial" w:cs="Arial"/>
          <w:i/>
          <w:sz w:val="24"/>
          <w:szCs w:val="24"/>
        </w:rPr>
        <w:t xml:space="preserve">Database </w:t>
      </w:r>
      <w:r w:rsidR="00A62732">
        <w:rPr>
          <w:rFonts w:ascii="Arial" w:hAnsi="Arial" w:cs="Arial"/>
          <w:i/>
          <w:sz w:val="24"/>
          <w:szCs w:val="24"/>
        </w:rPr>
        <w:t>Management</w:t>
      </w:r>
    </w:p>
    <w:p w14:paraId="4F85784E" w14:textId="114B747B" w:rsidR="002B4EFA" w:rsidRPr="002B4EFA" w:rsidRDefault="00015E52" w:rsidP="002B4EFA">
      <w:pPr>
        <w:pStyle w:val="ListParagraph"/>
        <w:numPr>
          <w:ilvl w:val="1"/>
          <w:numId w:val="1"/>
        </w:numPr>
        <w:rPr>
          <w:rFonts w:ascii="Arial" w:hAnsi="Arial" w:cs="Arial"/>
          <w:i/>
          <w:sz w:val="24"/>
          <w:szCs w:val="24"/>
        </w:rPr>
      </w:pPr>
      <w:r w:rsidRPr="00C17F81">
        <w:rPr>
          <w:rFonts w:ascii="Arial" w:hAnsi="Arial" w:cs="Arial"/>
          <w:i/>
          <w:sz w:val="24"/>
          <w:szCs w:val="24"/>
        </w:rPr>
        <w:t>Resources Updates</w:t>
      </w:r>
    </w:p>
    <w:p w14:paraId="6B24EF7C" w14:textId="77777777" w:rsidR="002B4EFA" w:rsidRPr="002B4EFA" w:rsidRDefault="002B4EFA" w:rsidP="00DC0BD6">
      <w:pPr>
        <w:jc w:val="center"/>
        <w:rPr>
          <w:rFonts w:ascii="Arial" w:hAnsi="Arial" w:cs="Arial"/>
          <w:b/>
          <w:i/>
          <w:sz w:val="10"/>
          <w:szCs w:val="10"/>
        </w:rPr>
      </w:pPr>
    </w:p>
    <w:p w14:paraId="5820B373" w14:textId="77777777" w:rsidR="002B4EFA" w:rsidRPr="002B4EFA" w:rsidRDefault="002B4EFA" w:rsidP="00DC0BD6">
      <w:pPr>
        <w:jc w:val="center"/>
        <w:rPr>
          <w:rFonts w:ascii="Arial" w:hAnsi="Arial" w:cs="Arial"/>
          <w:b/>
          <w:i/>
          <w:sz w:val="10"/>
          <w:szCs w:val="10"/>
        </w:rPr>
      </w:pPr>
    </w:p>
    <w:p w14:paraId="2C9AF62A" w14:textId="0304543F" w:rsidR="00015E52" w:rsidRPr="00C17F81" w:rsidRDefault="00DC0BD6" w:rsidP="00DC0BD6">
      <w:pPr>
        <w:jc w:val="center"/>
        <w:rPr>
          <w:rFonts w:ascii="Arial" w:hAnsi="Arial" w:cs="Arial"/>
          <w:b/>
          <w:i/>
          <w:sz w:val="24"/>
          <w:szCs w:val="24"/>
        </w:rPr>
      </w:pPr>
      <w:r w:rsidRPr="00C17F81">
        <w:rPr>
          <w:rFonts w:ascii="Arial" w:hAnsi="Arial" w:cs="Arial"/>
          <w:b/>
          <w:i/>
          <w:sz w:val="24"/>
          <w:szCs w:val="24"/>
        </w:rPr>
        <w:t>Summary of our Work in 201</w:t>
      </w:r>
      <w:r w:rsidR="00BD5916">
        <w:rPr>
          <w:rFonts w:ascii="Arial" w:hAnsi="Arial" w:cs="Arial"/>
          <w:b/>
          <w:i/>
          <w:sz w:val="24"/>
          <w:szCs w:val="24"/>
        </w:rPr>
        <w:t>7</w:t>
      </w:r>
    </w:p>
    <w:p w14:paraId="4FE28425" w14:textId="77777777" w:rsidR="00DC0BD6" w:rsidRPr="00C17F81" w:rsidRDefault="00DC0BD6" w:rsidP="00DC0BD6">
      <w:pPr>
        <w:jc w:val="center"/>
        <w:rPr>
          <w:rFonts w:ascii="Arial" w:hAnsi="Arial" w:cs="Arial"/>
          <w:b/>
          <w:i/>
          <w:sz w:val="24"/>
          <w:szCs w:val="24"/>
        </w:rPr>
      </w:pPr>
    </w:p>
    <w:p w14:paraId="3FF465F2" w14:textId="207484ED" w:rsidR="00E5655E" w:rsidRPr="00E5655E" w:rsidRDefault="00E6395A" w:rsidP="00E6395A">
      <w:pPr>
        <w:pStyle w:val="BodyText"/>
        <w:ind w:left="60"/>
        <w:rPr>
          <w:rFonts w:ascii="Arial" w:hAnsi="Arial" w:cs="Arial"/>
          <w:i/>
        </w:rPr>
      </w:pPr>
      <w:r>
        <w:rPr>
          <w:rFonts w:ascii="Arial" w:hAnsi="Arial" w:cs="Arial"/>
          <w:i/>
        </w:rPr>
        <w:t>Last year w</w:t>
      </w:r>
      <w:r w:rsidR="00E5655E">
        <w:rPr>
          <w:rFonts w:ascii="Arial" w:hAnsi="Arial" w:cs="Arial"/>
          <w:i/>
        </w:rPr>
        <w:t>e c</w:t>
      </w:r>
      <w:r w:rsidR="00E5655E" w:rsidRPr="00E5655E">
        <w:rPr>
          <w:rFonts w:ascii="Arial" w:hAnsi="Arial" w:cs="Arial"/>
          <w:i/>
        </w:rPr>
        <w:t xml:space="preserve">onducted </w:t>
      </w:r>
      <w:r w:rsidR="00BD5916">
        <w:rPr>
          <w:rFonts w:ascii="Arial" w:hAnsi="Arial" w:cs="Arial"/>
          <w:i/>
        </w:rPr>
        <w:t>311</w:t>
      </w:r>
      <w:r w:rsidR="00E5655E" w:rsidRPr="00E5655E">
        <w:rPr>
          <w:rFonts w:ascii="Arial" w:hAnsi="Arial" w:cs="Arial"/>
          <w:i/>
        </w:rPr>
        <w:t xml:space="preserve"> family visits helping a total of </w:t>
      </w:r>
      <w:r w:rsidR="00BD5916">
        <w:rPr>
          <w:rFonts w:ascii="Arial" w:hAnsi="Arial" w:cs="Arial"/>
          <w:i/>
        </w:rPr>
        <w:t>952</w:t>
      </w:r>
      <w:r w:rsidR="00E5655E" w:rsidRPr="00E5655E">
        <w:rPr>
          <w:rFonts w:ascii="Arial" w:hAnsi="Arial" w:cs="Arial"/>
          <w:i/>
        </w:rPr>
        <w:t xml:space="preserve"> individuals. </w:t>
      </w:r>
      <w:r w:rsidR="00E5655E">
        <w:rPr>
          <w:rFonts w:ascii="Arial" w:hAnsi="Arial" w:cs="Arial"/>
          <w:i/>
        </w:rPr>
        <w:t>We</w:t>
      </w:r>
      <w:r>
        <w:rPr>
          <w:rFonts w:ascii="Arial" w:hAnsi="Arial" w:cs="Arial"/>
          <w:i/>
        </w:rPr>
        <w:t xml:space="preserve"> </w:t>
      </w:r>
      <w:r w:rsidR="00E5655E">
        <w:rPr>
          <w:rFonts w:ascii="Arial" w:hAnsi="Arial" w:cs="Arial"/>
          <w:i/>
        </w:rPr>
        <w:t>d</w:t>
      </w:r>
      <w:r w:rsidR="00E5655E" w:rsidRPr="00E5655E">
        <w:rPr>
          <w:rFonts w:ascii="Arial" w:hAnsi="Arial" w:cs="Arial"/>
          <w:i/>
        </w:rPr>
        <w:t>istributed $</w:t>
      </w:r>
      <w:r w:rsidR="00BD5916">
        <w:rPr>
          <w:rFonts w:ascii="Arial" w:hAnsi="Arial" w:cs="Arial"/>
          <w:i/>
        </w:rPr>
        <w:t xml:space="preserve">28,068 </w:t>
      </w:r>
      <w:r w:rsidR="00E5655E" w:rsidRPr="00E5655E">
        <w:rPr>
          <w:rFonts w:ascii="Arial" w:hAnsi="Arial" w:cs="Arial"/>
          <w:i/>
        </w:rPr>
        <w:t>in financial aid including rent, utilities, transportation, and food.</w:t>
      </w:r>
      <w:r w:rsidR="00E5655E">
        <w:rPr>
          <w:rFonts w:ascii="Arial" w:hAnsi="Arial" w:cs="Arial"/>
          <w:i/>
        </w:rPr>
        <w:t xml:space="preserve">   We </w:t>
      </w:r>
      <w:r>
        <w:rPr>
          <w:rFonts w:ascii="Arial" w:hAnsi="Arial" w:cs="Arial"/>
          <w:i/>
        </w:rPr>
        <w:t>gave out</w:t>
      </w:r>
      <w:r w:rsidR="00E5655E" w:rsidRPr="00E5655E">
        <w:rPr>
          <w:rFonts w:ascii="Arial" w:hAnsi="Arial" w:cs="Arial"/>
          <w:i/>
        </w:rPr>
        <w:t xml:space="preserve"> an additional $</w:t>
      </w:r>
      <w:r w:rsidR="00BD5916">
        <w:rPr>
          <w:rFonts w:ascii="Arial" w:hAnsi="Arial" w:cs="Arial"/>
          <w:i/>
        </w:rPr>
        <w:t>37,327</w:t>
      </w:r>
      <w:r w:rsidR="00E5655E" w:rsidRPr="00E5655E">
        <w:rPr>
          <w:rFonts w:ascii="Arial" w:hAnsi="Arial" w:cs="Arial"/>
          <w:i/>
        </w:rPr>
        <w:t xml:space="preserve"> of in-kind goods and services, mostly </w:t>
      </w:r>
      <w:r>
        <w:rPr>
          <w:rFonts w:ascii="Arial" w:hAnsi="Arial" w:cs="Arial"/>
          <w:i/>
        </w:rPr>
        <w:t xml:space="preserve">via </w:t>
      </w:r>
      <w:r w:rsidR="00E5655E" w:rsidRPr="00E5655E">
        <w:rPr>
          <w:rFonts w:ascii="Arial" w:hAnsi="Arial" w:cs="Arial"/>
          <w:i/>
        </w:rPr>
        <w:t xml:space="preserve">our Friday Foods program, but </w:t>
      </w:r>
      <w:r>
        <w:rPr>
          <w:rFonts w:ascii="Arial" w:hAnsi="Arial" w:cs="Arial"/>
          <w:i/>
        </w:rPr>
        <w:t xml:space="preserve">we also provide </w:t>
      </w:r>
      <w:r w:rsidR="00E5655E" w:rsidRPr="00E5655E">
        <w:rPr>
          <w:rFonts w:ascii="Arial" w:hAnsi="Arial" w:cs="Arial"/>
          <w:i/>
        </w:rPr>
        <w:t>clothing, furniture, auto repair, and moving of household goods</w:t>
      </w:r>
      <w:r>
        <w:rPr>
          <w:rFonts w:ascii="Arial" w:hAnsi="Arial" w:cs="Arial"/>
          <w:i/>
        </w:rPr>
        <w:t xml:space="preserve"> where needed</w:t>
      </w:r>
      <w:r w:rsidR="00E5655E" w:rsidRPr="00E5655E">
        <w:rPr>
          <w:rFonts w:ascii="Arial" w:hAnsi="Arial" w:cs="Arial"/>
          <w:i/>
        </w:rPr>
        <w:t>.</w:t>
      </w:r>
      <w:r w:rsidR="00E5655E">
        <w:rPr>
          <w:rFonts w:ascii="Arial" w:hAnsi="Arial" w:cs="Arial"/>
          <w:i/>
        </w:rPr>
        <w:t xml:space="preserve"> Finally, we</w:t>
      </w:r>
      <w:r>
        <w:rPr>
          <w:rFonts w:ascii="Arial" w:hAnsi="Arial" w:cs="Arial"/>
          <w:i/>
        </w:rPr>
        <w:t xml:space="preserve"> </w:t>
      </w:r>
      <w:r w:rsidR="00E5655E">
        <w:rPr>
          <w:rFonts w:ascii="Arial" w:hAnsi="Arial" w:cs="Arial"/>
          <w:i/>
        </w:rPr>
        <w:t>m</w:t>
      </w:r>
      <w:r w:rsidR="00E5655E" w:rsidRPr="00E5655E">
        <w:rPr>
          <w:rFonts w:ascii="Arial" w:hAnsi="Arial" w:cs="Arial"/>
          <w:i/>
        </w:rPr>
        <w:t xml:space="preserve">anaged to present </w:t>
      </w:r>
      <w:r w:rsidR="00BD5916">
        <w:rPr>
          <w:rFonts w:ascii="Arial" w:hAnsi="Arial" w:cs="Arial"/>
          <w:i/>
        </w:rPr>
        <w:t>a needy</w:t>
      </w:r>
      <w:r w:rsidR="00E5655E" w:rsidRPr="00E5655E">
        <w:rPr>
          <w:rFonts w:ascii="Arial" w:hAnsi="Arial" w:cs="Arial"/>
          <w:i/>
        </w:rPr>
        <w:t xml:space="preserve"> </w:t>
      </w:r>
      <w:proofErr w:type="spellStart"/>
      <w:r w:rsidR="00E5655E" w:rsidRPr="00E5655E">
        <w:rPr>
          <w:rFonts w:ascii="Arial" w:hAnsi="Arial" w:cs="Arial"/>
          <w:i/>
        </w:rPr>
        <w:t>famili</w:t>
      </w:r>
      <w:r w:rsidR="00BD5916">
        <w:rPr>
          <w:rFonts w:ascii="Arial" w:hAnsi="Arial" w:cs="Arial"/>
          <w:i/>
        </w:rPr>
        <w:t>y</w:t>
      </w:r>
      <w:proofErr w:type="spellEnd"/>
      <w:r w:rsidR="00E5655E" w:rsidRPr="00E5655E">
        <w:rPr>
          <w:rFonts w:ascii="Arial" w:hAnsi="Arial" w:cs="Arial"/>
          <w:i/>
        </w:rPr>
        <w:t xml:space="preserve"> with </w:t>
      </w:r>
      <w:r w:rsidR="00BD5916">
        <w:rPr>
          <w:rFonts w:ascii="Arial" w:hAnsi="Arial" w:cs="Arial"/>
          <w:i/>
        </w:rPr>
        <w:t xml:space="preserve">a </w:t>
      </w:r>
      <w:r w:rsidR="00E5655E" w:rsidRPr="00E5655E">
        <w:rPr>
          <w:rFonts w:ascii="Arial" w:hAnsi="Arial" w:cs="Arial"/>
          <w:i/>
        </w:rPr>
        <w:t>donated used car in excellent condition.</w:t>
      </w:r>
      <w:r>
        <w:rPr>
          <w:rFonts w:ascii="Arial" w:hAnsi="Arial" w:cs="Arial"/>
          <w:i/>
        </w:rPr>
        <w:t xml:space="preserve">  All that notwithstanding, our</w:t>
      </w:r>
      <w:r w:rsidR="00E5655E" w:rsidRPr="00E5655E">
        <w:rPr>
          <w:rFonts w:ascii="Arial" w:hAnsi="Arial" w:cs="Arial"/>
          <w:i/>
        </w:rPr>
        <w:t xml:space="preserve"> most important contribution </w:t>
      </w:r>
      <w:r>
        <w:rPr>
          <w:rFonts w:ascii="Arial" w:hAnsi="Arial" w:cs="Arial"/>
          <w:i/>
        </w:rPr>
        <w:t>to the families we serve</w:t>
      </w:r>
      <w:r w:rsidR="00E5655E" w:rsidRPr="00E5655E">
        <w:rPr>
          <w:rFonts w:ascii="Arial" w:hAnsi="Arial" w:cs="Arial"/>
          <w:i/>
        </w:rPr>
        <w:t xml:space="preserve"> is our face-to-face compassion and caring.  We go to where they are and engage them in relationship.   We wish not to merely give out monies and things, but also to include the</w:t>
      </w:r>
      <w:r>
        <w:rPr>
          <w:rFonts w:ascii="Arial" w:hAnsi="Arial" w:cs="Arial"/>
          <w:i/>
        </w:rPr>
        <w:t>m in community.  We</w:t>
      </w:r>
      <w:r w:rsidR="00E5655E" w:rsidRPr="00E5655E">
        <w:rPr>
          <w:rFonts w:ascii="Arial" w:hAnsi="Arial" w:cs="Arial"/>
          <w:i/>
        </w:rPr>
        <w:t xml:space="preserve"> help with budgeting, job search and interview skills, and to assist in obtaining social services. </w:t>
      </w:r>
      <w:r>
        <w:rPr>
          <w:rFonts w:ascii="Arial" w:hAnsi="Arial" w:cs="Arial"/>
          <w:i/>
        </w:rPr>
        <w:t>We don’t exist for “</w:t>
      </w:r>
      <w:proofErr w:type="spellStart"/>
      <w:r>
        <w:rPr>
          <w:rFonts w:ascii="Arial" w:hAnsi="Arial" w:cs="Arial"/>
          <w:i/>
        </w:rPr>
        <w:t>hand outs</w:t>
      </w:r>
      <w:proofErr w:type="spellEnd"/>
      <w:r>
        <w:rPr>
          <w:rFonts w:ascii="Arial" w:hAnsi="Arial" w:cs="Arial"/>
          <w:i/>
        </w:rPr>
        <w:t>”, but rather “hand ups”.</w:t>
      </w:r>
    </w:p>
    <w:p w14:paraId="1DF7BAF9" w14:textId="77777777" w:rsidR="00DC0BD6" w:rsidRPr="00C17F81" w:rsidRDefault="00DC0BD6" w:rsidP="00DC0BD6">
      <w:pPr>
        <w:jc w:val="center"/>
        <w:rPr>
          <w:rFonts w:ascii="Arial" w:hAnsi="Arial" w:cs="Arial"/>
          <w:b/>
          <w:i/>
          <w:sz w:val="24"/>
          <w:szCs w:val="24"/>
        </w:rPr>
      </w:pPr>
    </w:p>
    <w:p w14:paraId="43CCB5ED" w14:textId="77777777" w:rsidR="00DC0BD6" w:rsidRPr="00C17F81" w:rsidRDefault="00DC0BD6" w:rsidP="00DC0BD6">
      <w:pPr>
        <w:jc w:val="center"/>
        <w:rPr>
          <w:rFonts w:ascii="Arial" w:hAnsi="Arial" w:cs="Arial"/>
          <w:b/>
          <w:i/>
          <w:sz w:val="24"/>
          <w:szCs w:val="24"/>
        </w:rPr>
      </w:pPr>
      <w:r w:rsidRPr="00C17F81">
        <w:rPr>
          <w:rFonts w:ascii="Arial" w:hAnsi="Arial" w:cs="Arial"/>
          <w:b/>
          <w:i/>
          <w:sz w:val="24"/>
          <w:szCs w:val="24"/>
        </w:rPr>
        <w:t>Thank You!</w:t>
      </w:r>
    </w:p>
    <w:p w14:paraId="1F6C2C47" w14:textId="77777777" w:rsidR="00DC0BD6" w:rsidRPr="00C17F81" w:rsidRDefault="00DC0BD6" w:rsidP="00DC0BD6">
      <w:pPr>
        <w:pStyle w:val="BodyText"/>
        <w:rPr>
          <w:rFonts w:ascii="Arial" w:hAnsi="Arial" w:cs="Arial"/>
          <w:i/>
        </w:rPr>
      </w:pPr>
    </w:p>
    <w:p w14:paraId="4695A7D9" w14:textId="79913651" w:rsidR="00015E52" w:rsidRDefault="00DC0BD6" w:rsidP="002B4EFA">
      <w:pPr>
        <w:pStyle w:val="BodyText"/>
      </w:pPr>
      <w:r w:rsidRPr="00C17F81">
        <w:rPr>
          <w:rFonts w:ascii="Arial" w:hAnsi="Arial" w:cs="Arial"/>
          <w:i/>
        </w:rPr>
        <w:t xml:space="preserve">We Vincentians are genuinely grateful for the generous support, financial and otherwise, offered up by our parishioners.  Our client families are even more grateful.  We thank you for any and all interest you take in our work. </w:t>
      </w:r>
    </w:p>
    <w:sectPr w:rsidR="00015E52" w:rsidSect="00015E52">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5278D8"/>
    <w:multiLevelType w:val="hybridMultilevel"/>
    <w:tmpl w:val="7AE28BB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7B5704B2"/>
    <w:multiLevelType w:val="hybridMultilevel"/>
    <w:tmpl w:val="B3C067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E52"/>
    <w:rsid w:val="00015E52"/>
    <w:rsid w:val="0018432E"/>
    <w:rsid w:val="002B4EFA"/>
    <w:rsid w:val="003B4D8C"/>
    <w:rsid w:val="00A62732"/>
    <w:rsid w:val="00BD5916"/>
    <w:rsid w:val="00C17F81"/>
    <w:rsid w:val="00DC0BD6"/>
    <w:rsid w:val="00E5655E"/>
    <w:rsid w:val="00E63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1E051"/>
  <w15:chartTrackingRefBased/>
  <w15:docId w15:val="{4034B690-0A8A-476B-854D-F2987618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5E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5E52"/>
    <w:pPr>
      <w:ind w:left="720"/>
      <w:contextualSpacing/>
    </w:pPr>
  </w:style>
  <w:style w:type="paragraph" w:styleId="BodyText">
    <w:name w:val="Body Text"/>
    <w:basedOn w:val="Normal"/>
    <w:link w:val="BodyTextChar"/>
    <w:rsid w:val="00DC0BD6"/>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C0BD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17F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F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 Gabe</cp:lastModifiedBy>
  <cp:revision>6</cp:revision>
  <cp:lastPrinted>2016-01-26T22:07:00Z</cp:lastPrinted>
  <dcterms:created xsi:type="dcterms:W3CDTF">2016-01-26T21:33:00Z</dcterms:created>
  <dcterms:modified xsi:type="dcterms:W3CDTF">2018-02-20T01:31:00Z</dcterms:modified>
</cp:coreProperties>
</file>