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5C77E" w14:textId="77777777" w:rsidR="0088504A" w:rsidRPr="00D22CAA" w:rsidRDefault="0088504A" w:rsidP="00D22CAA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2CAA">
        <w:rPr>
          <w:rFonts w:ascii="Times New Roman" w:hAnsi="Times New Roman" w:cs="Times New Roman"/>
          <w:b/>
          <w:bCs/>
          <w:sz w:val="32"/>
          <w:szCs w:val="32"/>
        </w:rPr>
        <w:t>Sr. Rosalie Rendu</w:t>
      </w:r>
    </w:p>
    <w:p w14:paraId="5C98AF12" w14:textId="77777777" w:rsidR="00D22CAA" w:rsidRDefault="00D22CA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BDA6A7C" w14:textId="6C474335" w:rsidR="0088504A" w:rsidRPr="0088504A" w:rsidRDefault="0088504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504A">
        <w:rPr>
          <w:rFonts w:ascii="Times New Roman" w:hAnsi="Times New Roman" w:cs="Times New Roman"/>
          <w:sz w:val="24"/>
          <w:szCs w:val="24"/>
        </w:rPr>
        <w:t>Sister Rosalie Rendu, a member of the Daughters of Charity for 70 years, who worked within the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confines of perhaps the poorest area of Paris, was buried with the trappings of a state funeral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from the church of Saint-Medard on February 9th, 1856. The rich and poor joined the procession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behind the crucifix leading her to her final resting place. Religious and government partisans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forgot their differences for a few hours to pay tribute to this humble, yet remarkable woman. The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mighty and the downtrodden wept together. The following day Parisian newspapers described the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singular event and paid tribute to Sister Rosalie.</w:t>
      </w:r>
    </w:p>
    <w:p w14:paraId="0CAAE9AB" w14:textId="77777777" w:rsidR="00D22CAA" w:rsidRDefault="00D22CA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766A10" w14:textId="6ADF1EBB" w:rsidR="0088504A" w:rsidRPr="0088504A" w:rsidRDefault="0088504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504A">
        <w:rPr>
          <w:rFonts w:ascii="Times New Roman" w:hAnsi="Times New Roman" w:cs="Times New Roman"/>
          <w:sz w:val="24"/>
          <w:szCs w:val="24"/>
        </w:rPr>
        <w:t>To this day, a steady flow of pilgrims visits her grave. Many leave flowers or small marble plaques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expressing gratitude. These outpourings testify to the truth of the inscription on the tomb, "To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our good mother Rosalie, her grateful friends, the poor and the rich." An avenue in Paris where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she labored bears her name. Newspaper articles still recall her accomplishments.</w:t>
      </w:r>
    </w:p>
    <w:p w14:paraId="4F299E22" w14:textId="77777777" w:rsidR="00D22CAA" w:rsidRDefault="00D22CA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518B845" w14:textId="1AFF4C95" w:rsidR="0088504A" w:rsidRPr="0088504A" w:rsidRDefault="0088504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504A">
        <w:rPr>
          <w:rFonts w:ascii="Times New Roman" w:hAnsi="Times New Roman" w:cs="Times New Roman"/>
          <w:sz w:val="24"/>
          <w:szCs w:val="24"/>
        </w:rPr>
        <w:t>On 21 August 1997, Pope John Paul II beatified Frederic Ozanam, the principal founder of the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Society of Saint Vincent de Paul, at Notre-Dame Cathedral in Paris. In his homily, the Holy Father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evoked Sister Rosalie's name. He stated, "The bonds among the members of the Vincentian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Family have been strong since the origin of the Society because it was a Daughter of Charity,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Sister Rosalie Rendu, who guided Frederic Ozanam and his companions toward persons who were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poor in the Mouffetard section of Paris."'</w:t>
      </w:r>
    </w:p>
    <w:p w14:paraId="3BE7A153" w14:textId="77777777" w:rsidR="00D22CAA" w:rsidRDefault="00D22CA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0620B01" w14:textId="469421F5" w:rsidR="0088504A" w:rsidRPr="0088504A" w:rsidRDefault="0088504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504A">
        <w:rPr>
          <w:rFonts w:ascii="Times New Roman" w:hAnsi="Times New Roman" w:cs="Times New Roman"/>
          <w:sz w:val="24"/>
          <w:szCs w:val="24"/>
        </w:rPr>
        <w:t>But who exactly is this woman who was herself beatified on November 9th, 2003?</w:t>
      </w:r>
    </w:p>
    <w:p w14:paraId="3D8C332D" w14:textId="77777777" w:rsidR="00D22CAA" w:rsidRDefault="00D22CA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2C67F7" w14:textId="516FDFC0" w:rsidR="0088504A" w:rsidRDefault="0088504A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8504A">
        <w:rPr>
          <w:rFonts w:ascii="Times New Roman" w:hAnsi="Times New Roman" w:cs="Times New Roman"/>
          <w:sz w:val="24"/>
          <w:szCs w:val="24"/>
        </w:rPr>
        <w:t>What does her life have to say to men and women of our era who seek to reach out to those in</w:t>
      </w:r>
      <w:r w:rsidR="00D22CAA">
        <w:rPr>
          <w:rFonts w:ascii="Times New Roman" w:hAnsi="Times New Roman" w:cs="Times New Roman"/>
          <w:sz w:val="24"/>
          <w:szCs w:val="24"/>
        </w:rPr>
        <w:t xml:space="preserve"> </w:t>
      </w:r>
      <w:r w:rsidRPr="0088504A">
        <w:rPr>
          <w:rFonts w:ascii="Times New Roman" w:hAnsi="Times New Roman" w:cs="Times New Roman"/>
          <w:sz w:val="24"/>
          <w:szCs w:val="24"/>
        </w:rPr>
        <w:t>need?</w:t>
      </w:r>
    </w:p>
    <w:p w14:paraId="4BE7B938" w14:textId="13B96579" w:rsidR="004D2E91" w:rsidRDefault="004D2E91" w:rsidP="0088504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EF3FC4" w14:textId="3AB32246" w:rsid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</w:rPr>
        <w:t>“The bonds among the members of the Vincentian Family have been strong since the origin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 xml:space="preserve">the Society because it was a </w:t>
      </w:r>
      <w:proofErr w:type="gramStart"/>
      <w:r w:rsidRPr="004D2E91">
        <w:rPr>
          <w:rFonts w:ascii="Times New Roman" w:hAnsi="Times New Roman" w:cs="Times New Roman"/>
          <w:sz w:val="24"/>
          <w:szCs w:val="24"/>
        </w:rPr>
        <w:t>Daughter</w:t>
      </w:r>
      <w:proofErr w:type="gramEnd"/>
      <w:r w:rsidRPr="004D2E91">
        <w:rPr>
          <w:rFonts w:ascii="Times New Roman" w:hAnsi="Times New Roman" w:cs="Times New Roman"/>
          <w:sz w:val="24"/>
          <w:szCs w:val="24"/>
        </w:rPr>
        <w:t xml:space="preserve"> of Charity, Sister Rosalie Rendu, who guided the young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Frédéric Ozanam and his companions toward persons who were poor in the Mouffetard section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of Paris.” Pope John Paul II, Homily at the Beatification of Frédéric Ozanam, Paris, 21 August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1997.</w:t>
      </w:r>
    </w:p>
    <w:p w14:paraId="0536AFB3" w14:textId="77777777" w:rsidR="004D2E91" w:rsidRP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A421A" w14:textId="2CC2A4C9" w:rsid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</w:rPr>
        <w:t>Suggestions for your personal reflection and sharing based on your own knowledge and your reading of: Sullivan, Louise. Sister Rosalie Rendu: A Daughter of Charity on Fire with Love for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Poor. Chicago, Illinois, Vincentian Studies Institute, 2006.</w:t>
      </w:r>
    </w:p>
    <w:p w14:paraId="5E59FD58" w14:textId="77777777" w:rsidR="004D2E91" w:rsidRP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5A94C2" w14:textId="4EEA6C50" w:rsid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</w:rPr>
        <w:t>1. Who was this woman, born in a tiny village in the Jura Mountains, who would go on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become the “Apostle of Charity” and whose funeral would bring together 40,000 persons of every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stratum of society, the rich and the poor, the powerful and the voiceless, believers and the enemies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of everything religious? What were the influences in her young life, her experience of God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the early character traits that foreshadowed the future model for service and mentor for Ozanam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 xml:space="preserve">and his companions? </w:t>
      </w:r>
      <w:proofErr w:type="gramStart"/>
      <w:r w:rsidRPr="004D2E91">
        <w:rPr>
          <w:rFonts w:ascii="Times New Roman" w:hAnsi="Times New Roman" w:cs="Times New Roman"/>
          <w:sz w:val="24"/>
          <w:szCs w:val="24"/>
        </w:rPr>
        <w:t>( Chapters</w:t>
      </w:r>
      <w:proofErr w:type="gramEnd"/>
      <w:r w:rsidRPr="004D2E91">
        <w:rPr>
          <w:rFonts w:ascii="Times New Roman" w:hAnsi="Times New Roman" w:cs="Times New Roman"/>
          <w:sz w:val="24"/>
          <w:szCs w:val="24"/>
        </w:rPr>
        <w:t xml:space="preserve"> 1, 2, 3, 4.)</w:t>
      </w:r>
    </w:p>
    <w:p w14:paraId="1B3C2049" w14:textId="77777777" w:rsidR="004D2E91" w:rsidRP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67F43E" w14:textId="3ACA08AC" w:rsid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</w:rPr>
        <w:t>2. Sister Rosalie as Model of Vincentian service and Mentor for the early Society: As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members of the Society took their first steps in the service of those who were poor, what did they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learn of Vincentian service from Sister Rosalie and the other Sisters of the little house on the rue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4D2E91">
        <w:rPr>
          <w:rFonts w:ascii="Times New Roman" w:hAnsi="Times New Roman" w:cs="Times New Roman"/>
          <w:sz w:val="24"/>
          <w:szCs w:val="24"/>
        </w:rPr>
        <w:t>L’Epée</w:t>
      </w:r>
      <w:proofErr w:type="spellEnd"/>
      <w:r w:rsidRPr="004D2E91">
        <w:rPr>
          <w:rFonts w:ascii="Times New Roman" w:hAnsi="Times New Roman" w:cs="Times New Roman"/>
          <w:sz w:val="24"/>
          <w:szCs w:val="24"/>
        </w:rPr>
        <w:t>-de-</w:t>
      </w:r>
      <w:proofErr w:type="spellStart"/>
      <w:r w:rsidRPr="004D2E91">
        <w:rPr>
          <w:rFonts w:ascii="Times New Roman" w:hAnsi="Times New Roman" w:cs="Times New Roman"/>
          <w:sz w:val="24"/>
          <w:szCs w:val="24"/>
        </w:rPr>
        <w:t>Bois</w:t>
      </w:r>
      <w:proofErr w:type="spellEnd"/>
      <w:r w:rsidRPr="004D2E91">
        <w:rPr>
          <w:rFonts w:ascii="Times New Roman" w:hAnsi="Times New Roman" w:cs="Times New Roman"/>
          <w:sz w:val="24"/>
          <w:szCs w:val="24"/>
        </w:rPr>
        <w:t>? What was the source of Sister Rosalie’s energy for service and how did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try to instill this dimension into her young collaborators? (Chapters 5, 6, 7, 8.)</w:t>
      </w:r>
    </w:p>
    <w:p w14:paraId="1A57A4BE" w14:textId="77777777" w:rsidR="004D2E91" w:rsidRP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36E896" w14:textId="14FC7713" w:rsid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</w:rPr>
        <w:t>3. Creativity and Daring: How did Sister Rosalie model Vincentian collaboration? How did she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and her collaborators respond to the Vincentian Question: “What must be done?” (Chapters 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10, 11, 12.) N.B. pp. 199-225 deal specifically with the Society.</w:t>
      </w:r>
    </w:p>
    <w:p w14:paraId="57609F10" w14:textId="77777777" w:rsidR="004D2E91" w:rsidRP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183202" w14:textId="42388A63" w:rsidR="004D2E91" w:rsidRPr="004D2E91" w:rsidRDefault="004D2E91" w:rsidP="004D2E9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D2E91">
        <w:rPr>
          <w:rFonts w:ascii="Times New Roman" w:hAnsi="Times New Roman" w:cs="Times New Roman"/>
          <w:sz w:val="24"/>
          <w:szCs w:val="24"/>
        </w:rPr>
        <w:t>4. Sister Rosalie becomes Blessed Sister Rosalie. How is she remembered by her Friends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Rich and the Poor? After getting to know her better, how will you especially remember her?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E91">
        <w:rPr>
          <w:rFonts w:ascii="Times New Roman" w:hAnsi="Times New Roman" w:cs="Times New Roman"/>
          <w:sz w:val="24"/>
          <w:szCs w:val="24"/>
        </w:rPr>
        <w:t>(Chapters 13, 14.)</w:t>
      </w:r>
    </w:p>
    <w:sectPr w:rsidR="004D2E91" w:rsidRPr="004D2E91" w:rsidSect="008850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4A"/>
    <w:rsid w:val="00037FD9"/>
    <w:rsid w:val="004D2E91"/>
    <w:rsid w:val="0088504A"/>
    <w:rsid w:val="00D22CAA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45C78"/>
  <w15:chartTrackingRefBased/>
  <w15:docId w15:val="{41DEE0D4-208E-41DE-A0E3-400A1C5F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50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563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4</cp:revision>
  <dcterms:created xsi:type="dcterms:W3CDTF">2022-04-16T16:40:00Z</dcterms:created>
  <dcterms:modified xsi:type="dcterms:W3CDTF">2022-04-16T17:06:00Z</dcterms:modified>
</cp:coreProperties>
</file>