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9906A" w14:textId="2AF0A314" w:rsidR="00715EF5" w:rsidRDefault="00715EF5" w:rsidP="00715EF5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 xml:space="preserve">BIOGRAPHY </w:t>
      </w:r>
      <w:r w:rsidR="00BD378A">
        <w:rPr>
          <w:rFonts w:ascii="Times New Roman" w:eastAsia="Times New Roman" w:hAnsi="Times New Roman" w:cs="Times New Roman"/>
          <w:sz w:val="40"/>
          <w:szCs w:val="40"/>
        </w:rPr>
        <w:t xml:space="preserve">REV. </w:t>
      </w:r>
      <w:r>
        <w:rPr>
          <w:rFonts w:ascii="Times New Roman" w:eastAsia="Times New Roman" w:hAnsi="Times New Roman" w:cs="Times New Roman"/>
          <w:sz w:val="40"/>
          <w:szCs w:val="40"/>
        </w:rPr>
        <w:t>THOMAS F. McKENNA</w:t>
      </w:r>
      <w:r w:rsidR="00B902C4">
        <w:rPr>
          <w:rFonts w:ascii="Times New Roman" w:eastAsia="Times New Roman" w:hAnsi="Times New Roman" w:cs="Times New Roman"/>
          <w:sz w:val="40"/>
          <w:szCs w:val="40"/>
        </w:rPr>
        <w:t>, C. M.</w:t>
      </w:r>
    </w:p>
    <w:p w14:paraId="3E9278A7" w14:textId="77777777" w:rsidR="00EB2E6E" w:rsidRDefault="00EB2E6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6C745F" wp14:editId="5EAB5133">
            <wp:extent cx="1257300" cy="1854199"/>
            <wp:effectExtent l="0" t="0" r="0" b="0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 rotWithShape="1">
                    <a:blip r:embed="rId4"/>
                    <a:srcRect l="20353" t="47009" r="63782" b="11396"/>
                    <a:stretch/>
                  </pic:blipFill>
                  <pic:spPr bwMode="auto">
                    <a:xfrm>
                      <a:off x="0" y="0"/>
                      <a:ext cx="1262313" cy="1861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9D168" w14:textId="6D57061D" w:rsidR="00487BD7" w:rsidRPr="00487BD7" w:rsidRDefault="00715EF5">
      <w:pPr>
        <w:rPr>
          <w:rFonts w:ascii="Times New Roman" w:eastAsia="Times New Roman" w:hAnsi="Times New Roman" w:cs="Times New Roman"/>
          <w:sz w:val="16"/>
          <w:szCs w:val="16"/>
        </w:rPr>
      </w:pPr>
      <w:r w:rsidRPr="00C01F73">
        <w:rPr>
          <w:rFonts w:ascii="Times New Roman" w:eastAsia="Times New Roman" w:hAnsi="Times New Roman" w:cs="Times New Roman"/>
          <w:sz w:val="24"/>
          <w:szCs w:val="24"/>
        </w:rPr>
        <w:t>Thomas F. McKenna has been a member of the Congregation of</w:t>
      </w:r>
      <w:r w:rsidR="00487B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1F73">
        <w:rPr>
          <w:rFonts w:ascii="Times New Roman" w:eastAsia="Times New Roman" w:hAnsi="Times New Roman" w:cs="Times New Roman"/>
          <w:sz w:val="24"/>
          <w:szCs w:val="24"/>
        </w:rPr>
        <w:t>the Mission since 1963. He grew up in Brooklyn, New York and</w:t>
      </w:r>
      <w:r w:rsidR="00487B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1F73">
        <w:rPr>
          <w:rFonts w:ascii="Times New Roman" w:eastAsia="Times New Roman" w:hAnsi="Times New Roman" w:cs="Times New Roman"/>
          <w:sz w:val="24"/>
          <w:szCs w:val="24"/>
        </w:rPr>
        <w:t>attended schools there, in New Jersey and in Pennsylvania until his</w:t>
      </w:r>
      <w:r w:rsidR="00487B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1F73">
        <w:rPr>
          <w:rFonts w:ascii="Times New Roman" w:eastAsia="Times New Roman" w:hAnsi="Times New Roman" w:cs="Times New Roman"/>
          <w:sz w:val="24"/>
          <w:szCs w:val="24"/>
        </w:rPr>
        <w:t>ordination in 1970.</w:t>
      </w:r>
      <w:r w:rsidRPr="00C01F73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768F29F7" w14:textId="77777777" w:rsidR="00487BD7" w:rsidRDefault="00715EF5">
      <w:pPr>
        <w:rPr>
          <w:rFonts w:ascii="Times New Roman" w:eastAsia="Times New Roman" w:hAnsi="Times New Roman" w:cs="Times New Roman"/>
          <w:sz w:val="24"/>
          <w:szCs w:val="24"/>
        </w:rPr>
      </w:pPr>
      <w:r w:rsidRPr="00C01F73">
        <w:rPr>
          <w:rFonts w:ascii="Times New Roman" w:eastAsia="Times New Roman" w:hAnsi="Times New Roman" w:cs="Times New Roman"/>
          <w:sz w:val="24"/>
          <w:szCs w:val="24"/>
        </w:rPr>
        <w:t>He received an M.A. in philosophy from St. John’s University in</w:t>
      </w:r>
      <w:r w:rsidR="00487B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1F73">
        <w:rPr>
          <w:rFonts w:ascii="Times New Roman" w:eastAsia="Times New Roman" w:hAnsi="Times New Roman" w:cs="Times New Roman"/>
          <w:sz w:val="24"/>
          <w:szCs w:val="24"/>
        </w:rPr>
        <w:t>New York in 1973 and a Th. M. from Mary Immaculate Seminary</w:t>
      </w:r>
      <w:r w:rsidR="00487B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1F73">
        <w:rPr>
          <w:rFonts w:ascii="Times New Roman" w:eastAsia="Times New Roman" w:hAnsi="Times New Roman" w:cs="Times New Roman"/>
          <w:sz w:val="24"/>
          <w:szCs w:val="24"/>
        </w:rPr>
        <w:t>in Northampton, Pennsylvania in 1974.</w:t>
      </w:r>
      <w:r w:rsidR="00487BD7">
        <w:rPr>
          <w:rFonts w:ascii="Times New Roman" w:eastAsia="Times New Roman" w:hAnsi="Times New Roman" w:cs="Times New Roman"/>
          <w:sz w:val="24"/>
          <w:szCs w:val="24"/>
        </w:rPr>
        <w:t xml:space="preserve">  H</w:t>
      </w:r>
      <w:r w:rsidRPr="00C01F73">
        <w:rPr>
          <w:rFonts w:ascii="Times New Roman" w:eastAsia="Times New Roman" w:hAnsi="Times New Roman" w:cs="Times New Roman"/>
          <w:sz w:val="24"/>
          <w:szCs w:val="24"/>
        </w:rPr>
        <w:t>e spent fifteen years in seminary work including time as the</w:t>
      </w:r>
      <w:r w:rsidR="00487B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1F73">
        <w:rPr>
          <w:rFonts w:ascii="Times New Roman" w:eastAsia="Times New Roman" w:hAnsi="Times New Roman" w:cs="Times New Roman"/>
          <w:sz w:val="24"/>
          <w:szCs w:val="24"/>
        </w:rPr>
        <w:t>Director of Novices for the Eastern Province of the Vincentians,</w:t>
      </w:r>
      <w:r w:rsidR="00487B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1F73">
        <w:rPr>
          <w:rFonts w:ascii="Times New Roman" w:eastAsia="Times New Roman" w:hAnsi="Times New Roman" w:cs="Times New Roman"/>
          <w:sz w:val="24"/>
          <w:szCs w:val="24"/>
        </w:rPr>
        <w:t>as well as Rector of their college seminary in Niagara Falls, New</w:t>
      </w:r>
      <w:r w:rsidR="00487B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1F73">
        <w:rPr>
          <w:rFonts w:ascii="Times New Roman" w:eastAsia="Times New Roman" w:hAnsi="Times New Roman" w:cs="Times New Roman"/>
          <w:sz w:val="24"/>
          <w:szCs w:val="24"/>
        </w:rPr>
        <w:t>York.</w:t>
      </w:r>
      <w:r w:rsidR="00487BD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C01F73">
        <w:rPr>
          <w:rFonts w:ascii="Times New Roman" w:eastAsia="Times New Roman" w:hAnsi="Times New Roman" w:cs="Times New Roman"/>
          <w:sz w:val="24"/>
          <w:szCs w:val="24"/>
        </w:rPr>
        <w:t>He earned a doctorate in systematic theology from the Catholic University of America in 1982.</w:t>
      </w:r>
    </w:p>
    <w:p w14:paraId="3379BAC1" w14:textId="77777777" w:rsidR="00487BD7" w:rsidRDefault="00715EF5">
      <w:pPr>
        <w:rPr>
          <w:rFonts w:ascii="Times New Roman" w:eastAsia="Times New Roman" w:hAnsi="Times New Roman" w:cs="Times New Roman"/>
          <w:sz w:val="24"/>
          <w:szCs w:val="24"/>
        </w:rPr>
      </w:pPr>
      <w:r w:rsidRPr="00C01F73">
        <w:rPr>
          <w:rFonts w:ascii="Times New Roman" w:eastAsia="Times New Roman" w:hAnsi="Times New Roman" w:cs="Times New Roman"/>
          <w:sz w:val="24"/>
          <w:szCs w:val="24"/>
        </w:rPr>
        <w:br/>
        <w:t>For ten years, he taught Spirituality as a tenured member of the theology department at St.</w:t>
      </w:r>
      <w:r w:rsidR="00487B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1F73">
        <w:rPr>
          <w:rFonts w:ascii="Times New Roman" w:eastAsia="Times New Roman" w:hAnsi="Times New Roman" w:cs="Times New Roman"/>
          <w:sz w:val="24"/>
          <w:szCs w:val="24"/>
        </w:rPr>
        <w:t>John’s University. He has published a book on St. Vincent de Paul, articles in various theological</w:t>
      </w:r>
      <w:r w:rsidR="00487B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1F73">
        <w:rPr>
          <w:rFonts w:ascii="Times New Roman" w:eastAsia="Times New Roman" w:hAnsi="Times New Roman" w:cs="Times New Roman"/>
          <w:sz w:val="24"/>
          <w:szCs w:val="24"/>
        </w:rPr>
        <w:t>journals and has been involved in retreat work nationally and internationally, especially within</w:t>
      </w:r>
      <w:r w:rsidR="00487B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1F73">
        <w:rPr>
          <w:rFonts w:ascii="Times New Roman" w:eastAsia="Times New Roman" w:hAnsi="Times New Roman" w:cs="Times New Roman"/>
          <w:sz w:val="24"/>
          <w:szCs w:val="24"/>
        </w:rPr>
        <w:t>the Vincentian Family.</w:t>
      </w:r>
    </w:p>
    <w:p w14:paraId="1C84B891" w14:textId="77777777" w:rsidR="00487BD7" w:rsidRPr="00487BD7" w:rsidRDefault="00715EF5">
      <w:pPr>
        <w:rPr>
          <w:rFonts w:ascii="Times New Roman" w:eastAsia="Times New Roman" w:hAnsi="Times New Roman" w:cs="Times New Roman"/>
          <w:sz w:val="16"/>
          <w:szCs w:val="16"/>
        </w:rPr>
      </w:pPr>
      <w:r w:rsidRPr="00C01F73">
        <w:rPr>
          <w:rFonts w:ascii="Times New Roman" w:eastAsia="Times New Roman" w:hAnsi="Times New Roman" w:cs="Times New Roman"/>
          <w:sz w:val="24"/>
          <w:szCs w:val="24"/>
        </w:rPr>
        <w:br/>
        <w:t>For more than twenty years he was part of his Congregation’s leadership team, serving as the</w:t>
      </w:r>
      <w:r w:rsidR="00487B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1F73">
        <w:rPr>
          <w:rFonts w:ascii="Times New Roman" w:eastAsia="Times New Roman" w:hAnsi="Times New Roman" w:cs="Times New Roman"/>
          <w:sz w:val="24"/>
          <w:szCs w:val="24"/>
        </w:rPr>
        <w:t>Assistant Provincial then as Provincial completing his term in 2008.</w:t>
      </w:r>
      <w:r w:rsidRPr="00C01F73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12BE2BD1" w14:textId="1D13E133" w:rsidR="00A9360E" w:rsidRPr="00487BD7" w:rsidRDefault="00715EF5">
      <w:pPr>
        <w:rPr>
          <w:sz w:val="24"/>
          <w:szCs w:val="24"/>
        </w:rPr>
      </w:pPr>
      <w:r w:rsidRPr="00C01F73">
        <w:rPr>
          <w:rFonts w:ascii="Times New Roman" w:eastAsia="Times New Roman" w:hAnsi="Times New Roman" w:cs="Times New Roman"/>
          <w:sz w:val="24"/>
          <w:szCs w:val="24"/>
        </w:rPr>
        <w:t>Since then, he has taught theology at Tangaza University in Nairobi, Kenya, and also at Niagara</w:t>
      </w:r>
      <w:r w:rsidR="00487B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1F73">
        <w:rPr>
          <w:rFonts w:ascii="Times New Roman" w:eastAsia="Times New Roman" w:hAnsi="Times New Roman" w:cs="Times New Roman"/>
          <w:sz w:val="24"/>
          <w:szCs w:val="24"/>
        </w:rPr>
        <w:t>University. Additionally, at Niagara he functioned as Assistant to the President for Mission. For</w:t>
      </w:r>
      <w:r w:rsidR="00487B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1F73">
        <w:rPr>
          <w:rFonts w:ascii="Times New Roman" w:eastAsia="Times New Roman" w:hAnsi="Times New Roman" w:cs="Times New Roman"/>
          <w:sz w:val="24"/>
          <w:szCs w:val="24"/>
        </w:rPr>
        <w:t>six years he served in St. Louis as the Provincial Director of the St. Louise Province of the</w:t>
      </w:r>
      <w:r w:rsidR="00487B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1F73">
        <w:rPr>
          <w:rFonts w:ascii="Times New Roman" w:eastAsia="Times New Roman" w:hAnsi="Times New Roman" w:cs="Times New Roman"/>
          <w:sz w:val="24"/>
          <w:szCs w:val="24"/>
        </w:rPr>
        <w:t>Daughters of Charity. Most recently he has worked as Formation Director for the Vincentian</w:t>
      </w:r>
      <w:r w:rsidR="00487B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1F73">
        <w:rPr>
          <w:rFonts w:ascii="Times New Roman" w:eastAsia="Times New Roman" w:hAnsi="Times New Roman" w:cs="Times New Roman"/>
          <w:sz w:val="24"/>
          <w:szCs w:val="24"/>
        </w:rPr>
        <w:t>major seminarians in Philadelphia as well as again taking up the role of Assistant Provincial.</w:t>
      </w:r>
    </w:p>
    <w:sectPr w:rsidR="00A9360E" w:rsidRPr="00487BD7" w:rsidSect="00715EF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EF5"/>
    <w:rsid w:val="00487BD7"/>
    <w:rsid w:val="00715EF5"/>
    <w:rsid w:val="00A9360E"/>
    <w:rsid w:val="00B902C4"/>
    <w:rsid w:val="00BD378A"/>
    <w:rsid w:val="00EB2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1ACAF"/>
  <w15:chartTrackingRefBased/>
  <w15:docId w15:val="{963FE315-99CF-4062-A906-1DBDC3DC8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247</Words>
  <Characters>1411</Characters>
  <Application>Microsoft Office Word</Application>
  <DocSecurity>0</DocSecurity>
  <Lines>11</Lines>
  <Paragraphs>3</Paragraphs>
  <ScaleCrop>false</ScaleCrop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Liles</dc:creator>
  <cp:keywords/>
  <dc:description/>
  <cp:lastModifiedBy>Bob Liles</cp:lastModifiedBy>
  <cp:revision>5</cp:revision>
  <dcterms:created xsi:type="dcterms:W3CDTF">2022-04-16T01:17:00Z</dcterms:created>
  <dcterms:modified xsi:type="dcterms:W3CDTF">2022-04-16T01:24:00Z</dcterms:modified>
</cp:coreProperties>
</file>