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7DB2" w14:textId="1C053F21" w:rsidR="00C35534" w:rsidRDefault="00742291" w:rsidP="00742291">
      <w:pPr>
        <w:jc w:val="center"/>
        <w:rPr>
          <w:b/>
          <w:bCs/>
          <w:sz w:val="32"/>
          <w:szCs w:val="32"/>
        </w:rPr>
      </w:pPr>
      <w:r w:rsidRPr="00742291">
        <w:rPr>
          <w:b/>
          <w:bCs/>
          <w:sz w:val="32"/>
          <w:szCs w:val="32"/>
        </w:rPr>
        <w:t>SPECIAL WORKS REPORT</w:t>
      </w:r>
    </w:p>
    <w:p w14:paraId="6F2062EA" w14:textId="77777777" w:rsidR="00742291" w:rsidRDefault="00742291" w:rsidP="00742291">
      <w:pPr>
        <w:jc w:val="center"/>
        <w:rPr>
          <w:b/>
          <w:bCs/>
          <w:sz w:val="32"/>
          <w:szCs w:val="32"/>
        </w:rPr>
      </w:pPr>
    </w:p>
    <w:p w14:paraId="71255DB3" w14:textId="31E6938D" w:rsidR="00742291" w:rsidRDefault="00742291" w:rsidP="007422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VOLUNTEER HOURS – Number of hours worked by volunteers.</w:t>
      </w:r>
    </w:p>
    <w:p w14:paraId="4F7C08CA" w14:textId="4D740361" w:rsidR="00742291" w:rsidRDefault="00742291" w:rsidP="007422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NUMBER OF NEIGHBORS IN NEED SERVED – Number of people who received assistance at the pantry</w:t>
      </w:r>
    </w:p>
    <w:p w14:paraId="366FB50B" w14:textId="7D7B412D" w:rsidR="00742291" w:rsidRDefault="00742291" w:rsidP="007422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UNITS OF SERVICE 1 (US1) – Number of boxes /bags of food distributed</w:t>
      </w:r>
    </w:p>
    <w:p w14:paraId="5E0F9A22" w14:textId="7DCCE541" w:rsidR="00742291" w:rsidRDefault="00742291" w:rsidP="007422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UNITS OF SERVICE 2 (US2) – Weight (in pounds) of food distributed</w:t>
      </w:r>
    </w:p>
    <w:p w14:paraId="5244CF79" w14:textId="61D8EC25" w:rsidR="005C2BF1" w:rsidRDefault="00742291" w:rsidP="005C2B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2BF1">
        <w:rPr>
          <w:sz w:val="32"/>
          <w:szCs w:val="32"/>
        </w:rPr>
        <w:t xml:space="preserve">UNITS OF SERVICE 3 (US3) – Percent of distributed food that was </w:t>
      </w:r>
      <w:r w:rsidR="005C2BF1" w:rsidRPr="005C2BF1">
        <w:rPr>
          <w:sz w:val="32"/>
          <w:szCs w:val="32"/>
        </w:rPr>
        <w:t>purchased. This can be calculated from the numbers on the form, as follows:</w:t>
      </w:r>
    </w:p>
    <w:p w14:paraId="127774B5" w14:textId="77777777" w:rsidR="009334D5" w:rsidRPr="005C2BF1" w:rsidRDefault="009334D5" w:rsidP="009334D5">
      <w:pPr>
        <w:pStyle w:val="ListParagraph"/>
        <w:rPr>
          <w:sz w:val="32"/>
          <w:szCs w:val="32"/>
        </w:rPr>
      </w:pPr>
    </w:p>
    <w:p w14:paraId="3CDBA200" w14:textId="0689859A" w:rsidR="005C2BF1" w:rsidRPr="009334D5" w:rsidRDefault="00C47401" w:rsidP="005C2BF1">
      <w:pPr>
        <w:pStyle w:val="ListParagraph"/>
        <w:rPr>
          <w:b/>
          <w:bCs/>
          <w:sz w:val="32"/>
          <w:szCs w:val="32"/>
        </w:rPr>
      </w:pPr>
      <w:r w:rsidRPr="009334D5">
        <w:rPr>
          <w:b/>
          <w:bCs/>
          <w:sz w:val="32"/>
          <w:szCs w:val="32"/>
        </w:rPr>
        <w:t>US3 =</w:t>
      </w:r>
      <w:r w:rsidR="005C2BF1" w:rsidRPr="009334D5">
        <w:rPr>
          <w:b/>
          <w:bCs/>
          <w:sz w:val="32"/>
          <w:szCs w:val="32"/>
        </w:rPr>
        <w:t xml:space="preserve"> (VDS) * 100 / (VDS + VIG)</w:t>
      </w:r>
    </w:p>
    <w:p w14:paraId="605AF3B8" w14:textId="77777777" w:rsidR="009334D5" w:rsidRDefault="009334D5" w:rsidP="005C2BF1">
      <w:pPr>
        <w:pStyle w:val="ListParagraph"/>
        <w:rPr>
          <w:sz w:val="32"/>
          <w:szCs w:val="32"/>
        </w:rPr>
      </w:pPr>
    </w:p>
    <w:p w14:paraId="28A8666C" w14:textId="04DEC685" w:rsidR="005C2BF1" w:rsidRDefault="005C2BF1" w:rsidP="005C2BF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VALUE OF DIRECT SERVICES (VDS) – Total amount spent on purchasing food </w:t>
      </w:r>
    </w:p>
    <w:p w14:paraId="1EF875AE" w14:textId="27F79435" w:rsidR="005C2BF1" w:rsidRDefault="005C2BF1" w:rsidP="005C2BF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OPERATIONAL COSTS – Total of all operating expenses for the pantry</w:t>
      </w:r>
    </w:p>
    <w:p w14:paraId="193744A3" w14:textId="21312A4B" w:rsidR="005C2BF1" w:rsidRDefault="005C2BF1" w:rsidP="005C2BF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VALUE OF IN-KIND GOOD (VIG) – Total amount of food that </w:t>
      </w:r>
      <w:r w:rsidR="00C47401">
        <w:rPr>
          <w:sz w:val="32"/>
          <w:szCs w:val="32"/>
        </w:rPr>
        <w:t>was</w:t>
      </w:r>
      <w:r>
        <w:rPr>
          <w:sz w:val="32"/>
          <w:szCs w:val="32"/>
        </w:rPr>
        <w:t xml:space="preserve"> given directly to our neighbors</w:t>
      </w:r>
    </w:p>
    <w:p w14:paraId="3DD8CF37" w14:textId="18808F88" w:rsidR="00C47401" w:rsidRPr="005C2BF1" w:rsidRDefault="00C47401" w:rsidP="005C2BF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VALUE OF IN-KIND SERVICES – This number should always be zero since we do not provide any services at the pantry.</w:t>
      </w:r>
    </w:p>
    <w:p w14:paraId="398DF61D" w14:textId="1EC34C76" w:rsidR="005C2BF1" w:rsidRPr="005C2BF1" w:rsidRDefault="005C2BF1" w:rsidP="005C2BF1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5C2BF1" w:rsidRPr="005C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E4ECF"/>
    <w:multiLevelType w:val="hybridMultilevel"/>
    <w:tmpl w:val="4B845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91"/>
    <w:rsid w:val="00282B6F"/>
    <w:rsid w:val="005C2BF1"/>
    <w:rsid w:val="00742291"/>
    <w:rsid w:val="009334D5"/>
    <w:rsid w:val="00A03128"/>
    <w:rsid w:val="00C35534"/>
    <w:rsid w:val="00C47401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35F4"/>
  <w15:chartTrackingRefBased/>
  <w15:docId w15:val="{0ADEC080-BEE4-47F2-B1AE-6D9184AA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Snyder</dc:creator>
  <cp:keywords/>
  <dc:description/>
  <cp:lastModifiedBy>Doris Snyder</cp:lastModifiedBy>
  <cp:revision>2</cp:revision>
  <dcterms:created xsi:type="dcterms:W3CDTF">2025-04-27T22:27:00Z</dcterms:created>
  <dcterms:modified xsi:type="dcterms:W3CDTF">2025-06-09T02:11:00Z</dcterms:modified>
</cp:coreProperties>
</file>